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FA45F" w14:textId="5847FCFE" w:rsidR="00B44316" w:rsidRDefault="00AB4E16" w:rsidP="00574317">
      <w:pPr>
        <w:ind w:right="-2"/>
        <w:jc w:val="center"/>
        <w:rPr>
          <w:rFonts w:ascii="Arial" w:hAnsi="Arial" w:cs="Arial"/>
          <w:sz w:val="22"/>
          <w:szCs w:val="22"/>
        </w:rPr>
      </w:pPr>
      <w:r w:rsidRPr="00D529E0">
        <w:rPr>
          <w:rFonts w:ascii="Arial" w:hAnsi="Arial" w:cs="Arial"/>
          <w:sz w:val="22"/>
          <w:szCs w:val="22"/>
        </w:rPr>
        <w:t>Glóri</w:t>
      </w:r>
      <w:r>
        <w:rPr>
          <w:rFonts w:ascii="Arial" w:hAnsi="Arial" w:cs="Arial"/>
          <w:sz w:val="22"/>
          <w:szCs w:val="22"/>
        </w:rPr>
        <w:t>a ao</w:t>
      </w:r>
      <w:r w:rsidRPr="00D529E0">
        <w:rPr>
          <w:rFonts w:ascii="Arial" w:hAnsi="Arial" w:cs="Arial"/>
          <w:sz w:val="22"/>
          <w:szCs w:val="22"/>
        </w:rPr>
        <w:t xml:space="preserve"> Pai</w:t>
      </w:r>
      <w:r w:rsidR="009454A1">
        <w:rPr>
          <w:rFonts w:ascii="Arial" w:hAnsi="Arial" w:cs="Arial"/>
          <w:sz w:val="22"/>
          <w:szCs w:val="22"/>
        </w:rPr>
        <w:t>, que é Cristo.</w:t>
      </w:r>
    </w:p>
    <w:p w14:paraId="2FBE86C5" w14:textId="77777777" w:rsidR="009454A1" w:rsidRDefault="009454A1" w:rsidP="00574317">
      <w:pPr>
        <w:ind w:right="-2"/>
        <w:jc w:val="center"/>
        <w:rPr>
          <w:rFonts w:ascii="Arial" w:hAnsi="Arial" w:cs="Arial"/>
          <w:sz w:val="22"/>
          <w:szCs w:val="22"/>
        </w:rPr>
      </w:pPr>
    </w:p>
    <w:p w14:paraId="726EC5D3" w14:textId="77777777" w:rsidR="009454A1" w:rsidRDefault="009454A1" w:rsidP="00574317">
      <w:pPr>
        <w:ind w:right="-2"/>
        <w:jc w:val="center"/>
        <w:rPr>
          <w:rFonts w:ascii="Arial" w:hAnsi="Arial" w:cs="Arial"/>
          <w:color w:val="405CA1"/>
          <w:sz w:val="22"/>
          <w:szCs w:val="22"/>
        </w:rPr>
      </w:pPr>
    </w:p>
    <w:p w14:paraId="264431FB" w14:textId="77777777" w:rsidR="00DB3D23" w:rsidRPr="00D529E0" w:rsidRDefault="00DB3D23" w:rsidP="00574317">
      <w:pPr>
        <w:ind w:right="-2"/>
        <w:jc w:val="center"/>
        <w:rPr>
          <w:rFonts w:ascii="Arial" w:hAnsi="Arial" w:cs="Arial"/>
          <w:color w:val="405CA1"/>
          <w:sz w:val="22"/>
          <w:szCs w:val="22"/>
        </w:rPr>
      </w:pPr>
    </w:p>
    <w:p w14:paraId="198D6D51" w14:textId="4D51BE8A"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EDITAL</w:t>
      </w:r>
      <w:r w:rsidR="00DB3D23">
        <w:rPr>
          <w:rFonts w:ascii="Arial" w:hAnsi="Arial" w:cs="Arial"/>
          <w:color w:val="405CA1"/>
          <w:sz w:val="22"/>
          <w:szCs w:val="22"/>
        </w:rPr>
        <w:t xml:space="preserve"> RETIFICADO I</w:t>
      </w:r>
      <w:r w:rsidR="00897146">
        <w:rPr>
          <w:rFonts w:ascii="Arial" w:hAnsi="Arial" w:cs="Arial"/>
          <w:color w:val="405CA1"/>
          <w:sz w:val="22"/>
          <w:szCs w:val="22"/>
        </w:rPr>
        <w:t>I</w:t>
      </w:r>
      <w:r w:rsidR="00DB3D23">
        <w:rPr>
          <w:rFonts w:ascii="Arial" w:hAnsi="Arial" w:cs="Arial"/>
          <w:color w:val="405CA1"/>
          <w:sz w:val="22"/>
          <w:szCs w:val="22"/>
        </w:rPr>
        <w:t xml:space="preserve"> </w:t>
      </w:r>
      <w:r>
        <w:rPr>
          <w:rFonts w:ascii="Arial" w:hAnsi="Arial" w:cs="Arial"/>
          <w:color w:val="405CA1"/>
          <w:sz w:val="22"/>
          <w:szCs w:val="22"/>
        </w:rPr>
        <w:t xml:space="preserve">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7FEC1FD1" w14:textId="77777777" w:rsidR="00DB3D23" w:rsidRDefault="00DB3D23" w:rsidP="00574317">
      <w:pPr>
        <w:ind w:right="-2"/>
        <w:jc w:val="center"/>
        <w:rPr>
          <w:rFonts w:ascii="Arial" w:hAnsi="Arial" w:cs="Arial"/>
          <w:color w:val="405CA1"/>
          <w:sz w:val="22"/>
          <w:szCs w:val="22"/>
        </w:rPr>
      </w:pPr>
    </w:p>
    <w:p w14:paraId="749E8DB6" w14:textId="77777777" w:rsidR="00DB3D23" w:rsidRDefault="00DB3D23"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34A20396" w14:textId="77777777" w:rsidR="005C597F" w:rsidRDefault="005C597F" w:rsidP="00574317">
      <w:pPr>
        <w:ind w:right="-2"/>
        <w:jc w:val="center"/>
        <w:rPr>
          <w:rFonts w:ascii="Arial" w:hAnsi="Arial" w:cs="Arial"/>
          <w:b/>
          <w:bCs/>
          <w:color w:val="405CA1"/>
          <w:sz w:val="22"/>
          <w:szCs w:val="22"/>
        </w:rPr>
      </w:pPr>
    </w:p>
    <w:p w14:paraId="380A1691" w14:textId="77777777" w:rsidR="00DB3D23" w:rsidRPr="00D529E0" w:rsidRDefault="00DB3D23" w:rsidP="00574317">
      <w:pPr>
        <w:ind w:right="-2"/>
        <w:jc w:val="center"/>
        <w:rPr>
          <w:rFonts w:ascii="Arial" w:hAnsi="Arial" w:cs="Arial"/>
          <w:b/>
          <w:bCs/>
          <w:color w:val="405CA1"/>
          <w:sz w:val="22"/>
          <w:szCs w:val="22"/>
        </w:rPr>
      </w:pPr>
    </w:p>
    <w:p w14:paraId="156146E1" w14:textId="77777777" w:rsid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03D337E6" w14:textId="77777777" w:rsidR="00DB3D23" w:rsidRPr="00D529E0" w:rsidRDefault="00DB3D23" w:rsidP="00D529E0">
      <w:pPr>
        <w:jc w:val="center"/>
        <w:rPr>
          <w:rFonts w:ascii="Arial" w:hAnsi="Arial" w:cs="Arial"/>
          <w:b/>
          <w:bCs/>
          <w:color w:val="405CA1"/>
          <w:sz w:val="22"/>
          <w:szCs w:val="22"/>
        </w:rPr>
      </w:pPr>
    </w:p>
    <w:p w14:paraId="4FE8F2B0" w14:textId="27CE7354"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Default="00D529E0" w:rsidP="00574317">
      <w:pPr>
        <w:ind w:right="-2"/>
        <w:jc w:val="center"/>
        <w:rPr>
          <w:rFonts w:ascii="Arial" w:hAnsi="Arial" w:cs="Arial"/>
          <w:b/>
          <w:bCs/>
          <w:color w:val="405CA1"/>
          <w:sz w:val="22"/>
          <w:szCs w:val="22"/>
        </w:rPr>
      </w:pPr>
    </w:p>
    <w:p w14:paraId="13C52A5E" w14:textId="77777777" w:rsidR="00DB3D23" w:rsidRPr="00D529E0" w:rsidRDefault="00DB3D23"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750C7230" w14:textId="77777777" w:rsidR="00DB3D23" w:rsidRPr="00D529E0" w:rsidRDefault="00DB3D23" w:rsidP="00574317">
      <w:pPr>
        <w:ind w:right="-2"/>
        <w:jc w:val="center"/>
        <w:rPr>
          <w:rFonts w:ascii="Arial" w:hAnsi="Arial" w:cs="Arial"/>
          <w:b/>
          <w:bCs/>
          <w:color w:val="405CA1"/>
          <w:sz w:val="22"/>
          <w:szCs w:val="22"/>
        </w:rPr>
      </w:pPr>
    </w:p>
    <w:p w14:paraId="04FD888D" w14:textId="371BE1F7"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86349E" w:rsidRPr="0086349E">
        <w:rPr>
          <w:rFonts w:ascii="Arial" w:eastAsia="Calibri" w:hAnsi="Arial" w:cs="Arial"/>
          <w:bCs/>
          <w:sz w:val="22"/>
          <w:szCs w:val="22"/>
          <w:lang w:eastAsia="en-US"/>
        </w:rPr>
        <w:t>contratação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Pr="002D5995">
        <w:rPr>
          <w:rFonts w:ascii="Arial" w:eastAsia="Calibri" w:hAnsi="Arial" w:cs="Arial"/>
          <w:bCs/>
          <w:sz w:val="22"/>
          <w:szCs w:val="22"/>
          <w:lang w:eastAsia="en-US"/>
        </w:rPr>
        <w:t>”</w:t>
      </w:r>
    </w:p>
    <w:p w14:paraId="0D6C4971" w14:textId="77777777" w:rsidR="00D55468" w:rsidRPr="00D529E0" w:rsidRDefault="00D55468" w:rsidP="00574317">
      <w:pPr>
        <w:ind w:right="-2"/>
        <w:jc w:val="center"/>
        <w:rPr>
          <w:rFonts w:ascii="Arial" w:hAnsi="Arial" w:cs="Arial"/>
          <w:b/>
          <w:bCs/>
          <w:color w:val="405CA1"/>
          <w:sz w:val="22"/>
          <w:szCs w:val="22"/>
        </w:rPr>
      </w:pPr>
    </w:p>
    <w:p w14:paraId="1AF088D1" w14:textId="77777777" w:rsidR="00DB3D23" w:rsidRDefault="00DB3D23" w:rsidP="00574317">
      <w:pPr>
        <w:ind w:right="-2"/>
        <w:jc w:val="center"/>
        <w:rPr>
          <w:rFonts w:ascii="Arial" w:hAnsi="Arial" w:cs="Arial"/>
          <w:b/>
          <w:bCs/>
          <w:color w:val="405CA1"/>
          <w:sz w:val="22"/>
          <w:szCs w:val="22"/>
        </w:rPr>
      </w:pPr>
    </w:p>
    <w:p w14:paraId="0E4A1AB8" w14:textId="5103D433" w:rsidR="00D55468" w:rsidRPr="00D529E0"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36265993" w14:textId="77777777" w:rsidR="00DB3D23" w:rsidRDefault="00DB3D23" w:rsidP="00574317">
      <w:pPr>
        <w:ind w:right="-2"/>
        <w:jc w:val="center"/>
        <w:rPr>
          <w:rFonts w:ascii="Arial" w:hAnsi="Arial" w:cs="Arial"/>
          <w:b/>
          <w:bCs/>
          <w:color w:val="5B5B5F"/>
          <w:sz w:val="22"/>
          <w:szCs w:val="22"/>
        </w:rPr>
      </w:pPr>
    </w:p>
    <w:p w14:paraId="44EC8591" w14:textId="0E49E026"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sidR="00DB3D23">
        <w:rPr>
          <w:rFonts w:ascii="Arial" w:hAnsi="Arial" w:cs="Arial"/>
          <w:b/>
          <w:bCs/>
          <w:color w:val="5B5B5F"/>
          <w:sz w:val="22"/>
          <w:szCs w:val="22"/>
        </w:rPr>
        <w:t>3.245.012,40 (três milhões, duzentos e quarenta e cinco mil, doze reais e quarenta centavos)</w:t>
      </w:r>
    </w:p>
    <w:p w14:paraId="40CCE690" w14:textId="77777777" w:rsidR="00D55468" w:rsidRDefault="00D55468"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Critério de Julgamento:</w:t>
      </w:r>
    </w:p>
    <w:p w14:paraId="615F4049" w14:textId="77777777" w:rsidR="00DB3D23" w:rsidRPr="00D529E0" w:rsidRDefault="00DB3D23" w:rsidP="00574317">
      <w:pPr>
        <w:ind w:right="-2"/>
        <w:jc w:val="center"/>
        <w:rPr>
          <w:rFonts w:ascii="Arial" w:hAnsi="Arial" w:cs="Arial"/>
          <w:caps/>
          <w:color w:val="0000FF"/>
          <w:sz w:val="22"/>
          <w:szCs w:val="22"/>
        </w:rPr>
      </w:pPr>
    </w:p>
    <w:p w14:paraId="643C84F1" w14:textId="0373D262"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2D5995">
        <w:rPr>
          <w:rFonts w:ascii="Arial" w:hAnsi="Arial" w:cs="Arial"/>
          <w:color w:val="595959" w:themeColor="text1" w:themeTint="A6"/>
          <w:sz w:val="22"/>
          <w:szCs w:val="22"/>
        </w:rPr>
        <w:t xml:space="preserve">por </w:t>
      </w:r>
      <w:r w:rsidR="00BA0EFD">
        <w:rPr>
          <w:rFonts w:ascii="Arial" w:hAnsi="Arial" w:cs="Arial"/>
          <w:color w:val="595959" w:themeColor="text1" w:themeTint="A6"/>
          <w:sz w:val="22"/>
          <w:szCs w:val="22"/>
        </w:rPr>
        <w:t>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Default="00D55468" w:rsidP="00574317">
      <w:pPr>
        <w:ind w:right="-2"/>
        <w:jc w:val="center"/>
        <w:rPr>
          <w:rFonts w:ascii="Arial" w:hAnsi="Arial" w:cs="Arial"/>
          <w:b/>
          <w:bCs/>
          <w:caps/>
          <w:color w:val="405CA1"/>
          <w:sz w:val="22"/>
          <w:szCs w:val="22"/>
        </w:rPr>
      </w:pPr>
      <w:r w:rsidRPr="00D529E0">
        <w:rPr>
          <w:rFonts w:ascii="Arial" w:hAnsi="Arial" w:cs="Arial"/>
          <w:b/>
          <w:bCs/>
          <w:caps/>
          <w:color w:val="405CA1"/>
          <w:sz w:val="22"/>
          <w:szCs w:val="22"/>
        </w:rPr>
        <w:t>Modo de disputa:</w:t>
      </w:r>
    </w:p>
    <w:p w14:paraId="57B27CDF" w14:textId="77777777" w:rsidR="00DB3D23" w:rsidRPr="00D529E0" w:rsidRDefault="00DB3D23" w:rsidP="00574317">
      <w:pPr>
        <w:ind w:right="-2"/>
        <w:jc w:val="center"/>
        <w:rPr>
          <w:rFonts w:ascii="Arial" w:hAnsi="Arial" w:cs="Arial"/>
          <w:caps/>
          <w:sz w:val="22"/>
          <w:szCs w:val="22"/>
        </w:rPr>
      </w:pP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3B60FD55" w14:textId="3ED976B3" w:rsidR="002B1781" w:rsidRDefault="00133640" w:rsidP="002B1781">
      <w:pPr>
        <w:jc w:val="center"/>
        <w:rPr>
          <w:rFonts w:ascii="Arial" w:hAnsi="Arial" w:cs="Arial"/>
          <w:b/>
          <w:bCs/>
          <w:color w:val="5B5B5F"/>
          <w:sz w:val="22"/>
          <w:szCs w:val="22"/>
        </w:rPr>
      </w:pPr>
      <w:r>
        <w:rPr>
          <w:rFonts w:ascii="Arial" w:hAnsi="Arial" w:cs="Arial"/>
          <w:b/>
          <w:bCs/>
          <w:color w:val="5B5B5F"/>
          <w:sz w:val="22"/>
          <w:szCs w:val="22"/>
        </w:rPr>
        <w:t xml:space="preserve">Não </w:t>
      </w:r>
      <w:r w:rsidR="001B50FA">
        <w:rPr>
          <w:rFonts w:ascii="Arial" w:hAnsi="Arial" w:cs="Arial"/>
          <w:b/>
          <w:bCs/>
          <w:color w:val="5B5B5F"/>
          <w:sz w:val="22"/>
          <w:szCs w:val="22"/>
        </w:rPr>
        <w:t>Exclusivo</w:t>
      </w:r>
      <w:r>
        <w:rPr>
          <w:rFonts w:ascii="Arial" w:hAnsi="Arial" w:cs="Arial"/>
          <w:b/>
          <w:bCs/>
          <w:color w:val="5B5B5F"/>
          <w:sz w:val="22"/>
          <w:szCs w:val="22"/>
        </w:rPr>
        <w:t xml:space="preserve">, </w:t>
      </w:r>
      <w:r w:rsidR="0025265D">
        <w:rPr>
          <w:rFonts w:ascii="Arial" w:hAnsi="Arial" w:cs="Arial"/>
          <w:b/>
          <w:bCs/>
          <w:color w:val="5B5B5F"/>
          <w:sz w:val="22"/>
          <w:szCs w:val="22"/>
        </w:rPr>
        <w:t>sem prioridade</w:t>
      </w:r>
      <w:r w:rsidR="002B1781">
        <w:rPr>
          <w:rFonts w:ascii="Arial" w:hAnsi="Arial" w:cs="Arial"/>
          <w:b/>
          <w:bCs/>
          <w:color w:val="5B5B5F"/>
          <w:sz w:val="22"/>
          <w:szCs w:val="22"/>
        </w:rPr>
        <w:t>;</w:t>
      </w:r>
    </w:p>
    <w:p w14:paraId="12E38B09" w14:textId="77777777" w:rsidR="002B1781" w:rsidRDefault="002B1781" w:rsidP="002B1781">
      <w:pPr>
        <w:jc w:val="center"/>
        <w:rPr>
          <w:rFonts w:ascii="Arial" w:hAnsi="Arial" w:cs="Arial"/>
          <w:b/>
          <w:bCs/>
          <w:color w:val="405CA1"/>
          <w:sz w:val="22"/>
          <w:szCs w:val="22"/>
        </w:rPr>
      </w:pPr>
    </w:p>
    <w:p w14:paraId="17DB59C4" w14:textId="77777777" w:rsidR="00D529E0" w:rsidRDefault="00D529E0" w:rsidP="00D529E0">
      <w:pPr>
        <w:jc w:val="center"/>
        <w:rPr>
          <w:rFonts w:ascii="Arial" w:hAnsi="Arial" w:cs="Arial"/>
          <w:b/>
          <w:bCs/>
          <w:color w:val="5B5B5F"/>
          <w:sz w:val="22"/>
          <w:szCs w:val="22"/>
        </w:rPr>
      </w:pPr>
    </w:p>
    <w:p w14:paraId="61A6FC7B" w14:textId="77777777" w:rsidR="00133640" w:rsidRDefault="00133640" w:rsidP="00D529E0">
      <w:pPr>
        <w:jc w:val="center"/>
        <w:rPr>
          <w:rFonts w:ascii="Arial" w:hAnsi="Arial" w:cs="Arial"/>
          <w:b/>
          <w:bCs/>
          <w:color w:val="5B5B5F"/>
          <w:sz w:val="22"/>
          <w:szCs w:val="22"/>
        </w:rPr>
      </w:pPr>
    </w:p>
    <w:p w14:paraId="7A583EB9" w14:textId="77777777" w:rsidR="002D5995" w:rsidRDefault="002D5995" w:rsidP="00574317">
      <w:pPr>
        <w:ind w:right="-2"/>
        <w:jc w:val="center"/>
        <w:rPr>
          <w:rFonts w:ascii="Arial" w:hAnsi="Arial" w:cs="Arial"/>
          <w:b/>
          <w:sz w:val="22"/>
          <w:szCs w:val="22"/>
        </w:rPr>
      </w:pPr>
    </w:p>
    <w:p w14:paraId="5B96B300" w14:textId="77777777" w:rsidR="00DB3D23" w:rsidRDefault="00DB3D23" w:rsidP="00574317">
      <w:pPr>
        <w:ind w:right="-2"/>
        <w:jc w:val="center"/>
        <w:rPr>
          <w:rFonts w:ascii="Arial" w:hAnsi="Arial" w:cs="Arial"/>
          <w:b/>
          <w:sz w:val="22"/>
          <w:szCs w:val="22"/>
        </w:rPr>
      </w:pPr>
    </w:p>
    <w:p w14:paraId="51934438" w14:textId="77777777" w:rsidR="0025265D" w:rsidRDefault="0025265D" w:rsidP="00574317">
      <w:pPr>
        <w:ind w:right="-2"/>
        <w:jc w:val="center"/>
        <w:rPr>
          <w:rFonts w:ascii="Arial" w:hAnsi="Arial" w:cs="Arial"/>
          <w:b/>
          <w:sz w:val="22"/>
          <w:szCs w:val="22"/>
        </w:rPr>
      </w:pPr>
    </w:p>
    <w:p w14:paraId="3E05393E" w14:textId="3F9F2DCC"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lastRenderedPageBreak/>
        <w:t xml:space="preserve">EDITAL </w:t>
      </w:r>
      <w:r w:rsidR="00DB3D23">
        <w:rPr>
          <w:rFonts w:ascii="Arial" w:hAnsi="Arial" w:cs="Arial"/>
          <w:b/>
          <w:sz w:val="22"/>
          <w:szCs w:val="22"/>
        </w:rPr>
        <w:t>RETIFICADO I</w:t>
      </w:r>
      <w:r w:rsidR="00897146">
        <w:rPr>
          <w:rFonts w:ascii="Arial" w:hAnsi="Arial" w:cs="Arial"/>
          <w:b/>
          <w:sz w:val="22"/>
          <w:szCs w:val="22"/>
        </w:rPr>
        <w:t>I</w:t>
      </w:r>
      <w:r w:rsidR="00DB3D23">
        <w:rPr>
          <w:rFonts w:ascii="Arial" w:hAnsi="Arial" w:cs="Arial"/>
          <w:b/>
          <w:sz w:val="22"/>
          <w:szCs w:val="22"/>
        </w:rPr>
        <w:t xml:space="preserve">,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6CCB119F"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01</w:t>
      </w:r>
      <w:r w:rsidR="00BA0EFD">
        <w:rPr>
          <w:rFonts w:ascii="Arial" w:hAnsi="Arial" w:cs="Arial"/>
          <w:b/>
          <w:bCs/>
          <w:sz w:val="22"/>
          <w:szCs w:val="22"/>
        </w:rPr>
        <w:t>9</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73B1232F"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00</w:t>
      </w:r>
      <w:r w:rsidR="00BA0EFD">
        <w:rPr>
          <w:rFonts w:ascii="Arial" w:hAnsi="Arial" w:cs="Arial"/>
          <w:b/>
          <w:bCs/>
          <w:sz w:val="22"/>
          <w:szCs w:val="22"/>
        </w:rPr>
        <w:t>2</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2B0FCA7B"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 xml:space="preserve">MENOR PREÇO </w:t>
            </w:r>
            <w:r w:rsidR="00F51E2D">
              <w:rPr>
                <w:rFonts w:ascii="Arial" w:eastAsia="Century" w:hAnsi="Arial" w:cs="Arial"/>
                <w:b/>
                <w:sz w:val="22"/>
                <w:szCs w:val="22"/>
                <w:lang w:val="pt-PT" w:eastAsia="en-US"/>
              </w:rPr>
              <w:t xml:space="preserve">POR </w:t>
            </w:r>
            <w:r w:rsidR="00671297">
              <w:rPr>
                <w:rFonts w:ascii="Arial" w:eastAsia="Century" w:hAnsi="Arial" w:cs="Arial"/>
                <w:b/>
                <w:sz w:val="22"/>
                <w:szCs w:val="22"/>
                <w:lang w:val="pt-PT" w:eastAsia="en-US"/>
              </w:rPr>
              <w:t>ITEM</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229709F3"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085E39">
              <w:rPr>
                <w:rFonts w:ascii="Arial" w:eastAsia="Century" w:hAnsi="Arial" w:cs="Arial"/>
                <w:b/>
                <w:sz w:val="22"/>
                <w:szCs w:val="22"/>
                <w:lang w:val="pt-PT" w:eastAsia="en-US"/>
              </w:rPr>
              <w:t>18</w:t>
            </w:r>
            <w:r w:rsidRPr="00D529E0">
              <w:rPr>
                <w:rFonts w:ascii="Arial" w:eastAsia="Century" w:hAnsi="Arial" w:cs="Arial"/>
                <w:bCs/>
                <w:sz w:val="22"/>
                <w:szCs w:val="22"/>
                <w:lang w:val="pt-PT" w:eastAsia="en-US"/>
              </w:rPr>
              <w:t>/</w:t>
            </w:r>
            <w:r w:rsidR="00920BAF">
              <w:rPr>
                <w:rFonts w:ascii="Arial" w:eastAsia="Century" w:hAnsi="Arial" w:cs="Arial"/>
                <w:bCs/>
                <w:sz w:val="22"/>
                <w:szCs w:val="22"/>
                <w:lang w:val="pt-PT" w:eastAsia="en-US"/>
              </w:rPr>
              <w:t>0</w:t>
            </w:r>
            <w:r w:rsidR="00085E39">
              <w:rPr>
                <w:rFonts w:ascii="Arial" w:eastAsia="Century" w:hAnsi="Arial" w:cs="Arial"/>
                <w:bCs/>
                <w:sz w:val="22"/>
                <w:szCs w:val="22"/>
                <w:lang w:val="pt-PT" w:eastAsia="en-US"/>
              </w:rPr>
              <w:t>5</w:t>
            </w:r>
            <w:r w:rsidRPr="00D529E0">
              <w:rPr>
                <w:rFonts w:ascii="Arial" w:eastAsia="Century" w:hAnsi="Arial" w:cs="Arial"/>
                <w:bCs/>
                <w:sz w:val="22"/>
                <w:szCs w:val="22"/>
                <w:lang w:val="pt-PT" w:eastAsia="en-US"/>
              </w:rPr>
              <w:t>/202</w:t>
            </w:r>
            <w:r w:rsidR="00920BAF">
              <w:rPr>
                <w:rFonts w:ascii="Arial" w:eastAsia="Century" w:hAnsi="Arial" w:cs="Arial"/>
                <w:bCs/>
                <w:sz w:val="22"/>
                <w:szCs w:val="22"/>
                <w:lang w:val="pt-PT" w:eastAsia="en-US"/>
              </w:rPr>
              <w:t>6</w:t>
            </w:r>
            <w:r w:rsidRPr="00D529E0">
              <w:rPr>
                <w:rFonts w:ascii="Arial" w:eastAsia="Century" w:hAnsi="Arial" w:cs="Arial"/>
                <w:bCs/>
                <w:sz w:val="22"/>
                <w:szCs w:val="22"/>
                <w:lang w:val="pt-PT" w:eastAsia="en-US"/>
              </w:rPr>
              <w:t xml:space="preserve"> às </w:t>
            </w:r>
            <w:r w:rsidR="00B44316" w:rsidRPr="00D529E0">
              <w:rPr>
                <w:rFonts w:ascii="Arial" w:eastAsia="Century" w:hAnsi="Arial" w:cs="Arial"/>
                <w:bCs/>
                <w:sz w:val="22"/>
                <w:szCs w:val="22"/>
                <w:lang w:val="pt-PT" w:eastAsia="en-US"/>
              </w:rPr>
              <w:t>0</w:t>
            </w:r>
            <w:r w:rsidR="00FF33CC">
              <w:rPr>
                <w:rFonts w:ascii="Arial" w:eastAsia="Century" w:hAnsi="Arial" w:cs="Arial"/>
                <w:bCs/>
                <w:sz w:val="22"/>
                <w:szCs w:val="22"/>
                <w:lang w:val="pt-PT" w:eastAsia="en-US"/>
              </w:rPr>
              <w:t>9</w:t>
            </w:r>
            <w:r w:rsidRPr="00D529E0">
              <w:rPr>
                <w:rFonts w:ascii="Arial" w:eastAsia="Century" w:hAnsi="Arial" w:cs="Arial"/>
                <w:bCs/>
                <w:sz w:val="22"/>
                <w:szCs w:val="22"/>
                <w:lang w:val="pt-PT" w:eastAsia="en-US"/>
              </w:rPr>
              <w:t>h00 (horário -</w:t>
            </w:r>
            <w:r w:rsidR="00B44316" w:rsidRPr="00D529E0">
              <w:rPr>
                <w:rFonts w:ascii="Arial" w:eastAsia="Century" w:hAnsi="Arial" w:cs="Arial"/>
                <w:bCs/>
                <w:sz w:val="22"/>
                <w:szCs w:val="22"/>
                <w:lang w:val="pt-PT" w:eastAsia="en-US"/>
              </w:rPr>
              <w:t xml:space="preserve"> </w:t>
            </w:r>
            <w:r w:rsidR="00FF33CC">
              <w:rPr>
                <w:rFonts w:ascii="Arial" w:eastAsia="Century" w:hAnsi="Arial" w:cs="Arial"/>
                <w:bCs/>
                <w:sz w:val="22"/>
                <w:szCs w:val="22"/>
                <w:lang w:val="pt-PT" w:eastAsia="en-US"/>
              </w:rPr>
              <w:t>brasilia</w:t>
            </w:r>
            <w:r w:rsidRPr="00D529E0">
              <w:rPr>
                <w:rFonts w:ascii="Arial" w:eastAsia="Century" w:hAnsi="Arial" w:cs="Arial"/>
                <w:bCs/>
                <w:sz w:val="22"/>
                <w:szCs w:val="22"/>
                <w:lang w:val="pt-PT" w:eastAsia="en-US"/>
              </w:rPr>
              <w:t>)</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760CDEA4"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CB46C6">
        <w:rPr>
          <w:rFonts w:ascii="Arial" w:hAnsi="Arial" w:cs="Arial"/>
          <w:b/>
          <w:bCs/>
          <w:sz w:val="22"/>
          <w:szCs w:val="22"/>
          <w:lang w:eastAsia="zh-CN"/>
        </w:rPr>
        <w:t xml:space="preserve">POR </w:t>
      </w:r>
      <w:r w:rsidR="00671297">
        <w:rPr>
          <w:rFonts w:ascii="Arial" w:hAnsi="Arial" w:cs="Arial"/>
          <w:b/>
          <w:bCs/>
          <w:sz w:val="22"/>
          <w:szCs w:val="22"/>
          <w:lang w:eastAsia="zh-CN"/>
        </w:rPr>
        <w:t>ITEM</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78D680C6" w14:textId="0CB635C5" w:rsidR="00345F0B" w:rsidRPr="00140083" w:rsidRDefault="00345F0B" w:rsidP="00345F0B">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Pr="00730A9D">
        <w:rPr>
          <w:rFonts w:ascii="Arial" w:hAnsi="Arial" w:cs="Arial"/>
          <w:sz w:val="20"/>
          <w:szCs w:val="20"/>
        </w:rPr>
        <w:t xml:space="preserve">ATÉ ÀS </w:t>
      </w:r>
      <w:r>
        <w:rPr>
          <w:rFonts w:ascii="Arial" w:hAnsi="Arial" w:cs="Arial"/>
          <w:sz w:val="20"/>
          <w:szCs w:val="20"/>
        </w:rPr>
        <w:t>23</w:t>
      </w:r>
      <w:r w:rsidRPr="00730A9D">
        <w:rPr>
          <w:rFonts w:ascii="Arial" w:hAnsi="Arial" w:cs="Arial"/>
          <w:sz w:val="20"/>
          <w:szCs w:val="20"/>
        </w:rPr>
        <w:t>H</w:t>
      </w:r>
      <w:r>
        <w:rPr>
          <w:rFonts w:ascii="Arial" w:hAnsi="Arial" w:cs="Arial"/>
          <w:sz w:val="20"/>
          <w:szCs w:val="20"/>
        </w:rPr>
        <w:t>59</w:t>
      </w:r>
      <w:r w:rsidRPr="00730A9D">
        <w:rPr>
          <w:rFonts w:ascii="Arial" w:hAnsi="Arial" w:cs="Arial"/>
          <w:sz w:val="20"/>
          <w:szCs w:val="20"/>
        </w:rPr>
        <w:t xml:space="preserve"> DO DIA </w:t>
      </w:r>
      <w:r>
        <w:rPr>
          <w:rFonts w:ascii="Arial" w:hAnsi="Arial" w:cs="Arial"/>
          <w:sz w:val="20"/>
          <w:szCs w:val="20"/>
        </w:rPr>
        <w:t xml:space="preserve">ANTERIOR A </w:t>
      </w:r>
      <w:r w:rsidRPr="00730A9D">
        <w:rPr>
          <w:rFonts w:ascii="Arial" w:hAnsi="Arial" w:cs="Arial"/>
          <w:sz w:val="20"/>
          <w:szCs w:val="20"/>
        </w:rPr>
        <w:t>SESSÃO</w:t>
      </w:r>
      <w:r w:rsidRPr="00730A9D">
        <w:rPr>
          <w:rFonts w:ascii="Arial" w:eastAsia="Arial" w:hAnsi="Arial" w:cs="Arial"/>
          <w:b/>
          <w:sz w:val="18"/>
          <w:szCs w:val="18"/>
        </w:rPr>
        <w:t>.</w:t>
      </w:r>
    </w:p>
    <w:p w14:paraId="58173054" w14:textId="77777777" w:rsidR="00345F0B" w:rsidRPr="00140083" w:rsidRDefault="00345F0B" w:rsidP="00345F0B">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INICIO DA SESSÃO, ABERTURA E DEMAIS FASES:</w:t>
      </w:r>
      <w:r w:rsidRPr="00140083">
        <w:rPr>
          <w:rFonts w:ascii="Arial" w:eastAsia="Arial" w:hAnsi="Arial" w:cs="Arial"/>
          <w:b/>
          <w:sz w:val="22"/>
          <w:szCs w:val="22"/>
        </w:rPr>
        <w:t xml:space="preserve"> 09h00</w:t>
      </w:r>
      <w:r>
        <w:rPr>
          <w:rFonts w:ascii="Arial" w:eastAsia="Arial" w:hAnsi="Arial" w:cs="Arial"/>
          <w:b/>
          <w:sz w:val="22"/>
          <w:szCs w:val="22"/>
        </w:rPr>
        <w:t>m</w:t>
      </w:r>
      <w:r w:rsidRPr="00140083">
        <w:rPr>
          <w:rFonts w:ascii="Arial" w:eastAsia="Arial" w:hAnsi="Arial" w:cs="Arial"/>
          <w:b/>
          <w:sz w:val="22"/>
          <w:szCs w:val="22"/>
        </w:rPr>
        <w:t>(Brasília).</w:t>
      </w:r>
    </w:p>
    <w:p w14:paraId="0CA5DEDC" w14:textId="77777777" w:rsidR="00345F0B" w:rsidRDefault="00345F0B" w:rsidP="00345F0B">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Pr>
          <w:rFonts w:ascii="Arial" w:eastAsia="Arial" w:hAnsi="Arial" w:cs="Arial"/>
          <w:b/>
          <w:sz w:val="22"/>
          <w:szCs w:val="22"/>
        </w:rPr>
        <w:t>00</w:t>
      </w:r>
      <w:r w:rsidRPr="00140083">
        <w:rPr>
          <w:rFonts w:ascii="Arial" w:eastAsia="Arial" w:hAnsi="Arial" w:cs="Arial"/>
          <w:b/>
          <w:sz w:val="22"/>
          <w:szCs w:val="22"/>
        </w:rPr>
        <w:t xml:space="preserve"> </w:t>
      </w:r>
      <w:r w:rsidRPr="00103A4D">
        <w:rPr>
          <w:rFonts w:ascii="Arial" w:eastAsia="Arial" w:hAnsi="Arial" w:cs="Arial"/>
          <w:b/>
          <w:sz w:val="22"/>
          <w:szCs w:val="22"/>
        </w:rPr>
        <w:t xml:space="preserve">antes início </w:t>
      </w:r>
      <w:r>
        <w:rPr>
          <w:rFonts w:ascii="Arial" w:eastAsia="Arial" w:hAnsi="Arial" w:cs="Arial"/>
          <w:b/>
          <w:sz w:val="22"/>
          <w:szCs w:val="22"/>
        </w:rPr>
        <w:t>d</w:t>
      </w:r>
      <w:r w:rsidRPr="00103A4D">
        <w:rPr>
          <w:rFonts w:ascii="Arial" w:eastAsia="Arial" w:hAnsi="Arial" w:cs="Arial"/>
          <w:b/>
          <w:sz w:val="22"/>
          <w:szCs w:val="22"/>
        </w:rPr>
        <w:t xml:space="preserve">as </w:t>
      </w:r>
      <w:r>
        <w:rPr>
          <w:rFonts w:ascii="Arial" w:eastAsia="Arial" w:hAnsi="Arial" w:cs="Arial"/>
          <w:b/>
          <w:sz w:val="22"/>
          <w:szCs w:val="22"/>
        </w:rPr>
        <w:t>fases</w:t>
      </w:r>
      <w:r w:rsidRPr="00103A4D">
        <w:rPr>
          <w:rFonts w:ascii="Arial" w:eastAsia="Arial" w:hAnsi="Arial" w:cs="Arial"/>
          <w:b/>
          <w:sz w:val="22"/>
          <w:szCs w:val="22"/>
        </w:rPr>
        <w:t>.</w:t>
      </w:r>
    </w:p>
    <w:p w14:paraId="52635751" w14:textId="77777777" w:rsidR="00345F0B" w:rsidRDefault="00345F0B" w:rsidP="00345F0B">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mínimo de 02h00(horas)</w:t>
      </w:r>
    </w:p>
    <w:p w14:paraId="48199D82" w14:textId="77777777" w:rsidR="00345F0B" w:rsidRPr="006810C9" w:rsidRDefault="00345F0B" w:rsidP="00345F0B">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Pr>
          <w:rFonts w:ascii="Arial" w:eastAsia="Arial" w:hAnsi="Arial" w:cs="Arial"/>
          <w:b/>
          <w:sz w:val="22"/>
          <w:szCs w:val="22"/>
        </w:rPr>
        <w:t>Brasília</w:t>
      </w:r>
      <w:r w:rsidRPr="006810C9">
        <w:rPr>
          <w:rFonts w:ascii="Arial" w:eastAsia="Arial" w:hAnsi="Arial" w:cs="Arial"/>
          <w:b/>
          <w:sz w:val="22"/>
          <w:szCs w:val="22"/>
        </w:rPr>
        <w:t>.</w:t>
      </w:r>
    </w:p>
    <w:p w14:paraId="19BC7153" w14:textId="77777777" w:rsidR="00345F0B" w:rsidRPr="00D529E0" w:rsidRDefault="00345F0B" w:rsidP="00345F0B">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Bolsa Nacional de Compras – BNC </w:t>
      </w:r>
      <w:hyperlink r:id="rId10" w:history="1">
        <w:r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72CABAA3"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B70393">
        <w:rPr>
          <w:rFonts w:ascii="Arial" w:hAnsi="Arial" w:cs="Arial"/>
          <w:sz w:val="22"/>
          <w:szCs w:val="22"/>
        </w:rPr>
        <w:t>C</w:t>
      </w:r>
      <w:r w:rsidR="00B70393" w:rsidRPr="00B70393">
        <w:rPr>
          <w:rFonts w:ascii="Arial" w:eastAsia="Calibri" w:hAnsi="Arial" w:cs="Arial"/>
          <w:bCs/>
          <w:sz w:val="22"/>
          <w:szCs w:val="22"/>
          <w:lang w:eastAsia="en-US"/>
        </w:rPr>
        <w:t>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00B70393">
        <w:rPr>
          <w:rFonts w:ascii="Arial" w:eastAsia="Calibri" w:hAnsi="Arial" w:cs="Arial"/>
          <w:bCs/>
          <w:sz w:val="22"/>
          <w:szCs w:val="22"/>
          <w:lang w:eastAsia="en-US"/>
        </w:rPr>
        <w:t>”</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26789B15"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w:t>
      </w:r>
      <w:r w:rsidR="00881C51">
        <w:rPr>
          <w:rFonts w:ascii="Arial" w:hAnsi="Arial" w:cs="Arial"/>
          <w:sz w:val="22"/>
          <w:szCs w:val="22"/>
        </w:rPr>
        <w:t xml:space="preserve"> e arquivo orçamento estimado</w:t>
      </w:r>
      <w:r w:rsidR="00406399">
        <w:rPr>
          <w:rFonts w:ascii="Arial" w:hAnsi="Arial" w:cs="Arial"/>
          <w:sz w:val="22"/>
          <w:szCs w:val="22"/>
        </w:rPr>
        <w:t>.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6ECE6096" w:rsidR="00C002DD" w:rsidRDefault="00C002DD" w:rsidP="00C002DD">
      <w:pPr>
        <w:jc w:val="both"/>
        <w:rPr>
          <w:rFonts w:ascii="Arial" w:hAnsi="Arial" w:cs="Arial"/>
          <w:sz w:val="22"/>
          <w:szCs w:val="22"/>
        </w:rPr>
      </w:pPr>
      <w:r w:rsidRPr="00435546">
        <w:rPr>
          <w:rFonts w:ascii="Arial" w:hAnsi="Arial" w:cs="Arial"/>
          <w:sz w:val="22"/>
          <w:szCs w:val="22"/>
        </w:rPr>
        <w:lastRenderedPageBreak/>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B70393" w:rsidRPr="00B70393">
        <w:rPr>
          <w:rFonts w:ascii="Arial" w:hAnsi="Arial" w:cs="Arial"/>
          <w:sz w:val="22"/>
          <w:szCs w:val="22"/>
        </w:rPr>
        <w:t>R$</w:t>
      </w:r>
      <w:r w:rsidR="00E245E6" w:rsidRPr="00E245E6">
        <w:t xml:space="preserve"> </w:t>
      </w:r>
      <w:r w:rsidR="00E245E6" w:rsidRPr="00E245E6">
        <w:rPr>
          <w:rFonts w:ascii="Arial" w:hAnsi="Arial" w:cs="Arial"/>
          <w:sz w:val="22"/>
          <w:szCs w:val="22"/>
        </w:rPr>
        <w:t>3.245.012,40 (três milhões, duzentos e quarenta e cinco mil, doze reais e quarenta centavos)</w:t>
      </w:r>
      <w:r w:rsidRPr="006758D1">
        <w:rPr>
          <w:rFonts w:ascii="Arial" w:hAnsi="Arial" w:cs="Arial"/>
          <w:sz w:val="22"/>
          <w:szCs w:val="22"/>
        </w:rPr>
        <w:t>.</w:t>
      </w:r>
    </w:p>
    <w:p w14:paraId="3B619749" w14:textId="77777777" w:rsidR="00593E88" w:rsidRDefault="00593E88" w:rsidP="00C002DD">
      <w:pPr>
        <w:jc w:val="both"/>
        <w:rPr>
          <w:rFonts w:ascii="Arial" w:hAnsi="Arial" w:cs="Arial"/>
          <w:sz w:val="22"/>
          <w:szCs w:val="22"/>
        </w:rPr>
      </w:pPr>
    </w:p>
    <w:p w14:paraId="4D462994" w14:textId="0284D580" w:rsidR="00593E88" w:rsidRPr="00A852E0" w:rsidRDefault="00593E88" w:rsidP="00593E88">
      <w:pPr>
        <w:pBdr>
          <w:top w:val="single" w:sz="4" w:space="1" w:color="auto"/>
          <w:bottom w:val="single" w:sz="4" w:space="1" w:color="auto"/>
        </w:pBdr>
        <w:shd w:val="clear" w:color="auto" w:fill="D9D9D9" w:themeFill="background1" w:themeFillShade="D9"/>
        <w:jc w:val="both"/>
        <w:rPr>
          <w:rFonts w:ascii="Arial" w:hAnsi="Arial" w:cs="Arial"/>
          <w:b/>
          <w:bCs/>
          <w:sz w:val="22"/>
          <w:szCs w:val="22"/>
        </w:rPr>
      </w:pPr>
      <w:r w:rsidRPr="00A852E0">
        <w:rPr>
          <w:rFonts w:ascii="Arial" w:hAnsi="Arial" w:cs="Arial"/>
          <w:b/>
          <w:bCs/>
          <w:sz w:val="22"/>
          <w:szCs w:val="22"/>
        </w:rPr>
        <w:t>2.3 BASE LEGAL E TÉCNICA DA CONTRATAÇÃO</w:t>
      </w:r>
    </w:p>
    <w:p w14:paraId="3DAA7738" w14:textId="77777777" w:rsidR="00593E88" w:rsidRPr="00A852E0" w:rsidRDefault="00593E88" w:rsidP="00C002DD">
      <w:pPr>
        <w:jc w:val="both"/>
        <w:rPr>
          <w:rFonts w:ascii="Arial" w:hAnsi="Arial" w:cs="Arial"/>
          <w:sz w:val="22"/>
          <w:szCs w:val="22"/>
        </w:rPr>
      </w:pPr>
    </w:p>
    <w:p w14:paraId="3C05E82B" w14:textId="7564CF23" w:rsidR="00593E88" w:rsidRPr="00435546" w:rsidRDefault="00593E88" w:rsidP="00C002DD">
      <w:pPr>
        <w:jc w:val="both"/>
        <w:rPr>
          <w:rFonts w:ascii="Arial" w:hAnsi="Arial" w:cs="Arial"/>
          <w:sz w:val="22"/>
          <w:szCs w:val="22"/>
        </w:rPr>
      </w:pPr>
      <w:r w:rsidRPr="00A852E0">
        <w:rPr>
          <w:rFonts w:ascii="Arial" w:hAnsi="Arial" w:cs="Arial"/>
          <w:sz w:val="22"/>
          <w:szCs w:val="22"/>
        </w:rPr>
        <w:t xml:space="preserve">2.3.1 O presente procedimento licitatório encontra-se integralmente vinculado ao Estudo Técnico Preliminar e ao Termo de Referência, que </w:t>
      </w:r>
      <w:r w:rsidR="000442A4" w:rsidRPr="00A852E0">
        <w:rPr>
          <w:rFonts w:ascii="Arial" w:hAnsi="Arial" w:cs="Arial"/>
          <w:sz w:val="22"/>
          <w:szCs w:val="22"/>
        </w:rPr>
        <w:t xml:space="preserve">acompanham </w:t>
      </w:r>
      <w:r w:rsidRPr="00A852E0">
        <w:rPr>
          <w:rFonts w:ascii="Arial" w:hAnsi="Arial" w:cs="Arial"/>
          <w:sz w:val="22"/>
          <w:szCs w:val="22"/>
        </w:rPr>
        <w:t xml:space="preserve">este </w:t>
      </w:r>
      <w:r w:rsidR="000442A4" w:rsidRPr="00A852E0">
        <w:rPr>
          <w:rFonts w:ascii="Arial" w:hAnsi="Arial" w:cs="Arial"/>
          <w:sz w:val="22"/>
          <w:szCs w:val="22"/>
        </w:rPr>
        <w:t xml:space="preserve">processo e </w:t>
      </w:r>
      <w:r w:rsidRPr="00A852E0">
        <w:rPr>
          <w:rFonts w:ascii="Arial" w:hAnsi="Arial" w:cs="Arial"/>
          <w:sz w:val="22"/>
          <w:szCs w:val="22"/>
        </w:rPr>
        <w:t>Edital como partes indissociáveis, sendo vedada a apresentação de propostas que não observem integralmente as premissas técnicas, operacionais e de fiscalização nele previstas.</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3F054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863589">
      <w:pPr>
        <w:pStyle w:val="PargrafodaLista"/>
        <w:overflowPunct w:val="0"/>
        <w:autoSpaceDE w:val="0"/>
        <w:autoSpaceDN w:val="0"/>
        <w:adjustRightInd w:val="0"/>
        <w:ind w:left="567"/>
        <w:jc w:val="both"/>
        <w:textAlignment w:val="baseline"/>
        <w:rPr>
          <w:rFonts w:ascii="Arial" w:eastAsia="Times New Roman" w:hAnsi="Arial" w:cs="Arial"/>
          <w:b/>
        </w:rPr>
      </w:pPr>
    </w:p>
    <w:p w14:paraId="6B0DC3D6" w14:textId="77777777" w:rsidR="006441FA" w:rsidRPr="00600ADA" w:rsidRDefault="006441FA" w:rsidP="003F0545">
      <w:pPr>
        <w:pStyle w:val="PargrafodaLista"/>
        <w:numPr>
          <w:ilvl w:val="0"/>
          <w:numId w:val="2"/>
        </w:numPr>
        <w:overflowPunct w:val="0"/>
        <w:autoSpaceDE w:val="0"/>
        <w:autoSpaceDN w:val="0"/>
        <w:adjustRightInd w:val="0"/>
        <w:ind w:left="567"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r w:rsidRPr="00600ADA">
        <w:rPr>
          <w:rFonts w:ascii="Arial" w:hAnsi="Arial" w:cs="Arial"/>
          <w:shd w:val="clear" w:color="auto" w:fill="FFFFFF"/>
        </w:rPr>
        <w:lastRenderedPageBreak/>
        <w:t xml:space="preserve">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70EA8FA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12EFE4C" w14:textId="77777777" w:rsidR="00B92782" w:rsidRDefault="00B92782" w:rsidP="00B92782">
      <w:pPr>
        <w:autoSpaceDE w:val="0"/>
        <w:autoSpaceDN w:val="0"/>
        <w:adjustRightInd w:val="0"/>
        <w:ind w:right="-2"/>
        <w:jc w:val="both"/>
        <w:rPr>
          <w:rFonts w:ascii="Arial" w:hAnsi="Arial" w:cs="Arial"/>
          <w:sz w:val="22"/>
          <w:szCs w:val="22"/>
        </w:rPr>
      </w:pPr>
      <w:r w:rsidRPr="00B92782">
        <w:rPr>
          <w:rFonts w:ascii="Arial" w:hAnsi="Arial" w:cs="Arial"/>
          <w:sz w:val="22"/>
          <w:szCs w:val="22"/>
        </w:rPr>
        <w:t>3.3.1. Não poderão participar da licitação empresas que se encontrem com falência decretada, insolvência civil, dissolução ou liquidação, ou que estejam suspensas ou impedidas de contratar com a Administração Pública, nos termos da legislação vigente.</w:t>
      </w:r>
    </w:p>
    <w:p w14:paraId="2A65F035" w14:textId="77777777" w:rsidR="00B92782" w:rsidRPr="00B92782" w:rsidRDefault="00B92782" w:rsidP="00B92782">
      <w:pPr>
        <w:autoSpaceDE w:val="0"/>
        <w:autoSpaceDN w:val="0"/>
        <w:adjustRightInd w:val="0"/>
        <w:ind w:right="-2"/>
        <w:jc w:val="both"/>
        <w:rPr>
          <w:rFonts w:ascii="Arial" w:hAnsi="Arial" w:cs="Arial"/>
          <w:sz w:val="22"/>
          <w:szCs w:val="22"/>
        </w:rPr>
      </w:pPr>
    </w:p>
    <w:p w14:paraId="611419D5" w14:textId="0DD3BEBE" w:rsidR="00807405" w:rsidRPr="00D529E0" w:rsidRDefault="00B92782" w:rsidP="00B92782">
      <w:pPr>
        <w:autoSpaceDE w:val="0"/>
        <w:autoSpaceDN w:val="0"/>
        <w:adjustRightInd w:val="0"/>
        <w:ind w:right="-2"/>
        <w:jc w:val="both"/>
        <w:rPr>
          <w:rFonts w:ascii="Arial" w:hAnsi="Arial" w:cs="Arial"/>
          <w:sz w:val="22"/>
          <w:szCs w:val="22"/>
        </w:rPr>
      </w:pPr>
      <w:r w:rsidRPr="00B92782">
        <w:rPr>
          <w:rFonts w:ascii="Arial" w:hAnsi="Arial" w:cs="Arial"/>
          <w:sz w:val="22"/>
          <w:szCs w:val="22"/>
        </w:rPr>
        <w:t>3.3.</w:t>
      </w:r>
      <w:r w:rsidR="000224FD">
        <w:rPr>
          <w:rFonts w:ascii="Arial" w:hAnsi="Arial" w:cs="Arial"/>
          <w:sz w:val="22"/>
          <w:szCs w:val="22"/>
        </w:rPr>
        <w:t>2</w:t>
      </w:r>
      <w:r w:rsidRPr="00B92782">
        <w:rPr>
          <w:rFonts w:ascii="Arial" w:hAnsi="Arial" w:cs="Arial"/>
          <w:sz w:val="22"/>
          <w:szCs w:val="22"/>
        </w:rPr>
        <w:t>. As empresas em recuperação judicial ou extrajudicial poderão participar do certame, desde que apresentem documentação que comprove a regularidade do processo e a viabilidade econômico-financeira para o cumprimento das obrigações contratuais, nos termos da Lei nº 14.133/2021 e da jurisprudência dos Tribunais de Contas.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057BA3CA" w14:textId="2E1F4888" w:rsidR="00B44AEE" w:rsidRPr="00B44AEE" w:rsidRDefault="00807405" w:rsidP="00B44AEE">
      <w:pPr>
        <w:pStyle w:val="NormalWeb"/>
        <w:rPr>
          <w:rFonts w:ascii="Arial" w:eastAsia="Times New Roman"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r w:rsidR="00B44AEE">
        <w:rPr>
          <w:rFonts w:ascii="Arial" w:hAnsi="Arial" w:cs="Arial"/>
          <w:sz w:val="22"/>
          <w:szCs w:val="22"/>
        </w:rPr>
        <w:t xml:space="preserve"> </w:t>
      </w:r>
      <w:r w:rsidR="00B44AEE" w:rsidRPr="00B44AEE">
        <w:rPr>
          <w:rFonts w:ascii="Arial" w:hAnsi="Arial" w:cs="Arial"/>
          <w:sz w:val="22"/>
          <w:szCs w:val="22"/>
        </w:rPr>
        <w:t>a</w:t>
      </w:r>
      <w:r w:rsidR="00B44AEE" w:rsidRPr="00B44AEE">
        <w:rPr>
          <w:rFonts w:ascii="Arial" w:eastAsia="Times New Roman" w:hAnsi="Arial" w:cs="Arial"/>
          <w:sz w:val="22"/>
          <w:szCs w:val="22"/>
        </w:rPr>
        <w:t xml:space="preserve"> Lei 14.133 permite participação, desde que:</w:t>
      </w:r>
    </w:p>
    <w:p w14:paraId="73472C69" w14:textId="77777777" w:rsidR="00B44AEE" w:rsidRPr="00B44AEE" w:rsidRDefault="00B44AEE" w:rsidP="003F0545">
      <w:pPr>
        <w:numPr>
          <w:ilvl w:val="0"/>
          <w:numId w:val="24"/>
        </w:numPr>
        <w:spacing w:before="100" w:beforeAutospacing="1" w:after="100" w:afterAutospacing="1"/>
        <w:rPr>
          <w:rFonts w:ascii="Arial" w:eastAsia="Times New Roman" w:hAnsi="Arial" w:cs="Arial"/>
          <w:sz w:val="22"/>
          <w:szCs w:val="22"/>
        </w:rPr>
      </w:pPr>
      <w:r w:rsidRPr="00B44AEE">
        <w:rPr>
          <w:rFonts w:ascii="Arial" w:eastAsia="Times New Roman" w:hAnsi="Arial" w:cs="Arial"/>
          <w:sz w:val="22"/>
          <w:szCs w:val="22"/>
        </w:rPr>
        <w:t xml:space="preserve">Não haja fraude </w:t>
      </w:r>
    </w:p>
    <w:p w14:paraId="0C7FA28C" w14:textId="77777777" w:rsidR="00B44AEE" w:rsidRPr="00B44AEE" w:rsidRDefault="00B44AEE" w:rsidP="003F0545">
      <w:pPr>
        <w:numPr>
          <w:ilvl w:val="0"/>
          <w:numId w:val="24"/>
        </w:numPr>
        <w:spacing w:before="100" w:beforeAutospacing="1" w:after="100" w:afterAutospacing="1"/>
        <w:rPr>
          <w:rFonts w:ascii="Arial" w:eastAsia="Times New Roman" w:hAnsi="Arial" w:cs="Arial"/>
          <w:sz w:val="22"/>
          <w:szCs w:val="22"/>
        </w:rPr>
      </w:pPr>
      <w:r w:rsidRPr="00B44AEE">
        <w:rPr>
          <w:rFonts w:ascii="Arial" w:eastAsia="Times New Roman" w:hAnsi="Arial" w:cs="Arial"/>
          <w:sz w:val="22"/>
          <w:szCs w:val="22"/>
        </w:rPr>
        <w:t>Não haja conluio</w:t>
      </w: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lastRenderedPageBreak/>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012E546A"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w:t>
      </w:r>
      <w:r w:rsidR="00B44AEE">
        <w:rPr>
          <w:rFonts w:ascii="Arial" w:hAnsi="Arial" w:cs="Arial"/>
          <w:sz w:val="22"/>
          <w:szCs w:val="22"/>
        </w:rPr>
        <w:t xml:space="preserve"> </w:t>
      </w:r>
      <w:r w:rsidRPr="00D529E0">
        <w:rPr>
          <w:rFonts w:ascii="Arial" w:hAnsi="Arial" w:cs="Arial"/>
          <w:sz w:val="22"/>
          <w:szCs w:val="22"/>
        </w:rPr>
        <w:t>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736BDBB3"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 xml:space="preserve">a declaração de contratos com a administração pública (Anexo X), </w:t>
      </w:r>
      <w:r w:rsidR="00377739">
        <w:rPr>
          <w:rFonts w:ascii="Arial" w:hAnsi="Arial" w:cs="Arial"/>
          <w:b/>
          <w:bCs/>
          <w:i/>
          <w:sz w:val="22"/>
          <w:szCs w:val="22"/>
        </w:rPr>
        <w:t>para o benefício da prioridade de contratação nos lances, caso haja</w:t>
      </w:r>
      <w:r w:rsidR="00F06842">
        <w:rPr>
          <w:rFonts w:ascii="Arial" w:hAnsi="Arial" w:cs="Arial"/>
          <w:b/>
          <w:bCs/>
          <w:i/>
          <w:sz w:val="22"/>
          <w:szCs w:val="22"/>
        </w:rPr>
        <w:t xml:space="preserve"> no edital</w:t>
      </w:r>
      <w:r w:rsidR="00377739">
        <w:rPr>
          <w:rFonts w:ascii="Arial" w:hAnsi="Arial" w:cs="Arial"/>
          <w:b/>
          <w:bCs/>
          <w:i/>
          <w:sz w:val="22"/>
          <w:szCs w:val="22"/>
        </w:rPr>
        <w:t xml:space="preserve">, </w:t>
      </w:r>
      <w:r w:rsidR="00377739" w:rsidRPr="006633BE">
        <w:rPr>
          <w:rFonts w:ascii="Arial" w:hAnsi="Arial" w:cs="Arial"/>
          <w:b/>
          <w:bCs/>
          <w:i/>
          <w:sz w:val="22"/>
          <w:szCs w:val="22"/>
        </w:rPr>
        <w:t xml:space="preserve">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w:t>
      </w:r>
      <w:r w:rsidR="004F4F3A" w:rsidRPr="00D529E0">
        <w:rPr>
          <w:rFonts w:ascii="Arial" w:hAnsi="Arial" w:cs="Arial"/>
          <w:sz w:val="22"/>
          <w:szCs w:val="22"/>
        </w:rPr>
        <w:lastRenderedPageBreak/>
        <w:t xml:space="preserve">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4D69725C"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Pr="00D529E0">
        <w:rPr>
          <w:rFonts w:ascii="Arial" w:hAnsi="Arial" w:cs="Arial"/>
          <w:b/>
          <w:bCs/>
          <w:sz w:val="22"/>
          <w:szCs w:val="22"/>
        </w:rPr>
        <w:t>indicando a marca</w:t>
      </w:r>
      <w:r w:rsidR="00B6412D">
        <w:rPr>
          <w:rFonts w:ascii="Arial" w:hAnsi="Arial" w:cs="Arial"/>
          <w:b/>
          <w:bCs/>
          <w:sz w:val="22"/>
          <w:szCs w:val="22"/>
        </w:rPr>
        <w:t xml:space="preserve"> de serviço</w:t>
      </w:r>
      <w:r w:rsidRPr="00D529E0">
        <w:rPr>
          <w:rFonts w:ascii="Arial" w:hAnsi="Arial" w:cs="Arial"/>
          <w:sz w:val="22"/>
          <w:szCs w:val="22"/>
        </w:rPr>
        <w:t>,</w:t>
      </w:r>
      <w:r w:rsidR="00BC798D">
        <w:rPr>
          <w:rFonts w:ascii="Arial" w:hAnsi="Arial" w:cs="Arial"/>
          <w:sz w:val="22"/>
          <w:szCs w:val="22"/>
        </w:rPr>
        <w:t xml:space="preserve"> e </w:t>
      </w:r>
      <w:r w:rsidR="00BC798D" w:rsidRPr="00BC798D">
        <w:rPr>
          <w:rFonts w:ascii="Arial" w:hAnsi="Arial" w:cs="Arial"/>
          <w:sz w:val="22"/>
          <w:szCs w:val="22"/>
        </w:rPr>
        <w:t>quando aplicável, deverá ser apresentada descrição técnica do serviço ofertado</w:t>
      </w:r>
      <w:r w:rsidR="00BC798D">
        <w:rPr>
          <w:rFonts w:ascii="Arial" w:hAnsi="Arial" w:cs="Arial"/>
          <w:sz w:val="22"/>
          <w:szCs w:val="22"/>
        </w:rPr>
        <w:t>,</w:t>
      </w:r>
      <w:r w:rsidRPr="00D529E0">
        <w:rPr>
          <w:rFonts w:ascii="Arial" w:hAnsi="Arial" w:cs="Arial"/>
          <w:sz w:val="22"/>
          <w:szCs w:val="22"/>
        </w:rPr>
        <w:t xml:space="preserve"> modelo, quantidade, prazos de validade, de</w:t>
      </w:r>
      <w:r w:rsidR="002C4EB0" w:rsidRPr="00D529E0">
        <w:rPr>
          <w:rFonts w:ascii="Arial" w:hAnsi="Arial" w:cs="Arial"/>
          <w:sz w:val="22"/>
          <w:szCs w:val="22"/>
        </w:rPr>
        <w:t xml:space="preserve"> </w:t>
      </w:r>
      <w:r w:rsidRPr="00D529E0">
        <w:rPr>
          <w:rFonts w:ascii="Arial" w:hAnsi="Arial" w:cs="Arial"/>
          <w:sz w:val="22"/>
          <w:szCs w:val="22"/>
        </w:rPr>
        <w:t>garantia e de entrega, no que for aplicável, bem como os valores unitários e totais,</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3DE16325" w:rsidR="005429D2" w:rsidRPr="00D529E0"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w:t>
      </w:r>
      <w:r w:rsidR="00B44AEE" w:rsidRPr="00B44AEE">
        <w:rPr>
          <w:rFonts w:ascii="Arial" w:hAnsi="Arial" w:cs="Arial"/>
        </w:rPr>
        <w:t>descrição técnica detalhada da solução ofertada, conforme Termo de Referência</w:t>
      </w:r>
      <w:r w:rsidRPr="00D529E0">
        <w:rPr>
          <w:rFonts w:ascii="Arial" w:hAnsi="Arial" w:cs="Arial"/>
          <w:sz w:val="22"/>
          <w:szCs w:val="22"/>
        </w:rPr>
        <w:t>.</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lastRenderedPageBreak/>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50AE8281"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w:t>
      </w:r>
      <w:r w:rsidR="00D81E23">
        <w:rPr>
          <w:rFonts w:ascii="Arial" w:hAnsi="Arial" w:cs="Arial"/>
          <w:b/>
          <w:bCs/>
          <w:sz w:val="22"/>
          <w:szCs w:val="22"/>
        </w:rPr>
        <w:t>s</w:t>
      </w:r>
      <w:r w:rsidRPr="00D529E0">
        <w:rPr>
          <w:rFonts w:ascii="Arial" w:hAnsi="Arial" w:cs="Arial"/>
          <w:b/>
          <w:bCs/>
          <w:sz w:val="22"/>
          <w:szCs w:val="22"/>
        </w:rPr>
        <w:t xml:space="preserve"> ite</w:t>
      </w:r>
      <w:r w:rsidR="00D81E23">
        <w:rPr>
          <w:rFonts w:ascii="Arial" w:hAnsi="Arial" w:cs="Arial"/>
          <w:b/>
          <w:bCs/>
          <w:sz w:val="22"/>
          <w:szCs w:val="22"/>
        </w:rPr>
        <w:t>ns</w:t>
      </w:r>
      <w:r w:rsidR="001D3BBE" w:rsidRPr="00D529E0">
        <w:rPr>
          <w:rFonts w:ascii="Arial" w:hAnsi="Arial" w:cs="Arial"/>
          <w:b/>
          <w:bCs/>
          <w:sz w:val="22"/>
          <w:szCs w:val="22"/>
        </w:rPr>
        <w:t xml:space="preserve"> acoplado</w:t>
      </w:r>
      <w:r w:rsidR="00BC798D">
        <w:rPr>
          <w:rFonts w:ascii="Arial" w:hAnsi="Arial" w:cs="Arial"/>
          <w:b/>
          <w:bCs/>
          <w:sz w:val="22"/>
          <w:szCs w:val="22"/>
        </w:rPr>
        <w:t xml:space="preserve"> nos lotes</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67A4FC9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BF68A5" w:rsidRPr="00D529E0">
        <w:rPr>
          <w:rFonts w:ascii="Arial" w:hAnsi="Arial" w:cs="Arial"/>
          <w:sz w:val="22"/>
          <w:szCs w:val="22"/>
        </w:rPr>
        <w:t>6</w:t>
      </w:r>
      <w:r w:rsidRPr="00D529E0">
        <w:rPr>
          <w:rFonts w:ascii="Arial" w:hAnsi="Arial" w:cs="Arial"/>
          <w:sz w:val="22"/>
          <w:szCs w:val="22"/>
        </w:rPr>
        <w:t>.Havendo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77777777"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7</w:t>
      </w:r>
      <w:r w:rsidRPr="00D529E0">
        <w:rPr>
          <w:rFonts w:ascii="Arial" w:hAnsi="Arial" w:cs="Arial"/>
          <w:sz w:val="22"/>
          <w:szCs w:val="22"/>
        </w:rPr>
        <w:t>.Durante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7777777"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8</w:t>
      </w:r>
      <w:r w:rsidRPr="00D529E0">
        <w:rPr>
          <w:rFonts w:ascii="Arial" w:hAnsi="Arial" w:cs="Arial"/>
          <w:sz w:val="22"/>
          <w:szCs w:val="22"/>
        </w:rPr>
        <w:t>.Durante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5356ABED" w:rsidR="00FF2ECD"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w:t>
      </w:r>
      <w:r w:rsidR="00BC798D" w:rsidRPr="00D644C0">
        <w:rPr>
          <w:rFonts w:ascii="Arial" w:hAnsi="Arial" w:cs="Arial"/>
          <w:sz w:val="22"/>
          <w:szCs w:val="22"/>
        </w:rPr>
        <w:t>conforme art. 56 da Lei 14.133/2021;</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2ADB87AA"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6969132A" w:rsidR="00B161F3" w:rsidRDefault="001C6A6F" w:rsidP="00574317">
      <w:pPr>
        <w:spacing w:before="120"/>
        <w:ind w:left="1134" w:right="-2"/>
        <w:jc w:val="both"/>
        <w:rPr>
          <w:rFonts w:ascii="Arial" w:hAnsi="Arial" w:cs="Arial"/>
          <w:sz w:val="22"/>
          <w:szCs w:val="22"/>
        </w:rPr>
      </w:pPr>
      <w:r w:rsidRPr="00D529E0">
        <w:rPr>
          <w:rFonts w:ascii="Arial" w:hAnsi="Arial" w:cs="Arial"/>
          <w:sz w:val="22"/>
          <w:szCs w:val="22"/>
        </w:rPr>
        <w:lastRenderedPageBreak/>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7F1115FC" w14:textId="1456266A" w:rsidR="00B44AEE" w:rsidRPr="00B44AEE" w:rsidRDefault="00B44AEE" w:rsidP="00B44AEE">
      <w:pPr>
        <w:spacing w:before="120"/>
        <w:ind w:left="1134" w:right="-2"/>
        <w:rPr>
          <w:rFonts w:ascii="Arial" w:hAnsi="Arial" w:cs="Arial"/>
          <w:sz w:val="20"/>
          <w:szCs w:val="20"/>
        </w:rPr>
      </w:pPr>
      <w:r>
        <w:rPr>
          <w:rFonts w:ascii="Arial" w:hAnsi="Arial" w:cs="Arial"/>
          <w:sz w:val="22"/>
          <w:szCs w:val="22"/>
        </w:rPr>
        <w:t xml:space="preserve">9.4.2 </w:t>
      </w:r>
      <w:r w:rsidRPr="00B44AEE">
        <w:rPr>
          <w:rFonts w:ascii="Arial" w:hAnsi="Arial" w:cs="Arial"/>
          <w:sz w:val="22"/>
          <w:szCs w:val="22"/>
        </w:rPr>
        <w:t>Será considerada inexequível a proposta que não demonstre viabilidade econômica,</w:t>
      </w:r>
      <w:r w:rsidRPr="00B44AEE">
        <w:rPr>
          <w:rFonts w:ascii="Arial" w:hAnsi="Arial" w:cs="Arial"/>
          <w:sz w:val="22"/>
          <w:szCs w:val="22"/>
        </w:rPr>
        <w:br/>
        <w:t>devendo o licitante comprovar custos como:</w:t>
      </w:r>
      <w:r w:rsidRPr="00B44AEE">
        <w:rPr>
          <w:rFonts w:ascii="Arial" w:hAnsi="Arial" w:cs="Arial"/>
          <w:sz w:val="22"/>
          <w:szCs w:val="22"/>
        </w:rPr>
        <w:br/>
        <w:t>- combustível</w:t>
      </w:r>
      <w:r w:rsidRPr="00B44AEE">
        <w:rPr>
          <w:rFonts w:ascii="Arial" w:hAnsi="Arial" w:cs="Arial"/>
          <w:sz w:val="22"/>
          <w:szCs w:val="22"/>
        </w:rPr>
        <w:br/>
        <w:t>- motorista</w:t>
      </w:r>
      <w:r w:rsidRPr="00B44AEE">
        <w:rPr>
          <w:rFonts w:ascii="Arial" w:hAnsi="Arial" w:cs="Arial"/>
          <w:sz w:val="22"/>
          <w:szCs w:val="22"/>
        </w:rPr>
        <w:br/>
        <w:t>- manutenção</w:t>
      </w:r>
      <w:r w:rsidRPr="00B44AEE">
        <w:rPr>
          <w:rFonts w:ascii="Arial" w:hAnsi="Arial" w:cs="Arial"/>
          <w:sz w:val="22"/>
          <w:szCs w:val="22"/>
        </w:rPr>
        <w:br/>
        <w:t>- encargos sociais</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4DC8C8B7" w14:textId="77777777" w:rsidR="00BC798D" w:rsidRDefault="00BC798D" w:rsidP="00BC798D">
      <w:pPr>
        <w:ind w:right="-2"/>
        <w:jc w:val="both"/>
        <w:rPr>
          <w:rFonts w:ascii="Arial" w:hAnsi="Arial" w:cs="Arial"/>
          <w:sz w:val="22"/>
          <w:szCs w:val="22"/>
        </w:rPr>
      </w:pPr>
      <w:r w:rsidRPr="00D529E0">
        <w:rPr>
          <w:rFonts w:ascii="Arial" w:hAnsi="Arial" w:cs="Arial"/>
          <w:sz w:val="22"/>
          <w:szCs w:val="22"/>
        </w:rPr>
        <w:t>10.1. Para fins de habilitação dos licitantes, será exigida</w:t>
      </w:r>
      <w:r>
        <w:rPr>
          <w:rFonts w:ascii="Arial" w:hAnsi="Arial" w:cs="Arial"/>
          <w:sz w:val="22"/>
          <w:szCs w:val="22"/>
        </w:rPr>
        <w:t xml:space="preserve"> </w:t>
      </w:r>
      <w:r w:rsidRPr="00D529E0">
        <w:rPr>
          <w:rFonts w:ascii="Arial" w:hAnsi="Arial" w:cs="Arial"/>
          <w:sz w:val="22"/>
          <w:szCs w:val="22"/>
        </w:rPr>
        <w:t xml:space="preserve">a documentação </w:t>
      </w:r>
      <w:r>
        <w:rPr>
          <w:rFonts w:ascii="Arial" w:hAnsi="Arial" w:cs="Arial"/>
          <w:sz w:val="22"/>
          <w:szCs w:val="22"/>
        </w:rPr>
        <w:t>no intervalo de até 2 (duas) horas para o envio de toda documentação exigida abaixo e declarações:</w:t>
      </w:r>
    </w:p>
    <w:p w14:paraId="2AC8EC26" w14:textId="77777777" w:rsidR="00BC798D" w:rsidRDefault="00BC798D" w:rsidP="00BC798D">
      <w:pPr>
        <w:ind w:left="567" w:right="-2"/>
        <w:jc w:val="both"/>
        <w:rPr>
          <w:rFonts w:ascii="Arial" w:hAnsi="Arial" w:cs="Arial"/>
          <w:sz w:val="22"/>
          <w:szCs w:val="22"/>
        </w:rPr>
      </w:pPr>
    </w:p>
    <w:p w14:paraId="79183535" w14:textId="77777777" w:rsidR="00BC798D" w:rsidRPr="00D529E0" w:rsidRDefault="00BC798D" w:rsidP="00BC798D">
      <w:pPr>
        <w:ind w:left="567" w:right="-2"/>
        <w:jc w:val="both"/>
        <w:rPr>
          <w:rFonts w:ascii="Arial" w:hAnsi="Arial" w:cs="Arial"/>
          <w:sz w:val="22"/>
          <w:szCs w:val="22"/>
        </w:rPr>
      </w:pPr>
      <w:r>
        <w:rPr>
          <w:rFonts w:ascii="Arial" w:hAnsi="Arial" w:cs="Arial"/>
          <w:sz w:val="22"/>
          <w:szCs w:val="22"/>
        </w:rPr>
        <w:t>10.1.1 O Pregoeiro convocara os vencedores das melhores ofertas, através do chat e liberação no sistema, para envio dos documentos exigidos conforme prazo já estipulado, podendo este prazo ser prorrogado se comprovados fatos que possam interromper o envio dos documentos ou a serem diligenciados pelo pregoeiro.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lastRenderedPageBreak/>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3AA5572D"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00C345A6">
        <w:rPr>
          <w:rFonts w:ascii="Arial" w:hAnsi="Arial" w:cs="Arial"/>
          <w:bCs/>
          <w:sz w:val="22"/>
          <w:szCs w:val="22"/>
          <w:u w:val="none"/>
        </w:rPr>
        <w:t xml:space="preserve"> </w:t>
      </w:r>
      <w:r w:rsidR="00C345A6" w:rsidRPr="00D529E0">
        <w:rPr>
          <w:rFonts w:ascii="Arial" w:hAnsi="Arial" w:cs="Arial"/>
          <w:b w:val="0"/>
          <w:bCs/>
          <w:sz w:val="22"/>
          <w:szCs w:val="22"/>
          <w:u w:val="none"/>
        </w:rPr>
        <w:t xml:space="preserve">(Certidão de Tributos </w:t>
      </w:r>
      <w:r w:rsidR="00C345A6">
        <w:rPr>
          <w:rFonts w:ascii="Arial" w:hAnsi="Arial" w:cs="Arial"/>
          <w:b w:val="0"/>
          <w:bCs/>
          <w:sz w:val="22"/>
          <w:szCs w:val="22"/>
          <w:u w:val="none"/>
        </w:rPr>
        <w:t>Federais,</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12B05F36"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w:t>
      </w:r>
      <w:r w:rsidR="00B56233">
        <w:rPr>
          <w:rFonts w:ascii="Arial" w:hAnsi="Arial" w:cs="Arial"/>
          <w:b w:val="0"/>
          <w:bCs/>
          <w:sz w:val="22"/>
          <w:szCs w:val="22"/>
          <w:u w:val="none"/>
        </w:rPr>
        <w:t>,</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06C1F54E"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00C345A6">
        <w:rPr>
          <w:rFonts w:ascii="Arial" w:hAnsi="Arial" w:cs="Arial"/>
          <w:bCs/>
          <w:sz w:val="22"/>
          <w:szCs w:val="22"/>
          <w:u w:val="none"/>
        </w:rPr>
        <w:t xml:space="preserve"> </w:t>
      </w:r>
      <w:r w:rsidR="00C345A6" w:rsidRPr="00D529E0">
        <w:rPr>
          <w:rFonts w:ascii="Arial" w:hAnsi="Arial" w:cs="Arial"/>
          <w:b w:val="0"/>
          <w:bCs/>
          <w:sz w:val="22"/>
          <w:szCs w:val="22"/>
          <w:u w:val="none"/>
        </w:rPr>
        <w:t xml:space="preserve">(Certidão de Tributos </w:t>
      </w:r>
      <w:r w:rsidR="00C345A6">
        <w:rPr>
          <w:rFonts w:ascii="Arial" w:hAnsi="Arial" w:cs="Arial"/>
          <w:b w:val="0"/>
          <w:bCs/>
          <w:sz w:val="22"/>
          <w:szCs w:val="22"/>
          <w:u w:val="none"/>
        </w:rPr>
        <w:t>Municipais</w:t>
      </w:r>
      <w:r w:rsidR="00C345A6" w:rsidRPr="00D529E0">
        <w:rPr>
          <w:rFonts w:ascii="Arial" w:hAnsi="Arial" w:cs="Arial"/>
          <w:b w:val="0"/>
          <w:bCs/>
          <w:sz w:val="22"/>
          <w:szCs w:val="22"/>
          <w:u w:val="none"/>
        </w:rPr>
        <w:t>)</w:t>
      </w:r>
      <w:r w:rsidR="00C345A6">
        <w:rPr>
          <w:rFonts w:ascii="Arial" w:hAnsi="Arial" w:cs="Arial"/>
          <w:b w:val="0"/>
          <w:bCs/>
          <w:sz w:val="22"/>
          <w:szCs w:val="22"/>
          <w:u w:val="none"/>
        </w:rPr>
        <w:t>,</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6A84E8C2" w:rsidR="00C015C9" w:rsidRPr="00600ADA" w:rsidRDefault="00F73D9E"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a)</w:t>
      </w:r>
      <w:r w:rsidR="00C015C9">
        <w:rPr>
          <w:rFonts w:ascii="Arial" w:hAnsi="Arial" w:cs="Arial"/>
          <w:sz w:val="22"/>
          <w:szCs w:val="22"/>
        </w:rPr>
        <w:t xml:space="preserve"> </w:t>
      </w:r>
      <w:r w:rsidR="00C015C9" w:rsidRPr="00600ADA">
        <w:rPr>
          <w:rFonts w:ascii="Arial" w:hAnsi="Arial" w:cs="Arial"/>
          <w:bCs/>
          <w:sz w:val="22"/>
          <w:szCs w:val="22"/>
        </w:rPr>
        <w:t xml:space="preserve">Certidão negativa de </w:t>
      </w:r>
      <w:r w:rsidR="00C015C9" w:rsidRPr="00600ADA">
        <w:rPr>
          <w:rFonts w:ascii="Arial" w:hAnsi="Arial" w:cs="Arial"/>
          <w:b/>
          <w:bCs/>
          <w:sz w:val="22"/>
          <w:szCs w:val="22"/>
        </w:rPr>
        <w:t>falência ou recuperação judicial</w:t>
      </w:r>
      <w:r w:rsidR="00C015C9"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5F0DC751" w14:textId="77777777" w:rsidR="003D3496" w:rsidRDefault="003D3496" w:rsidP="00574317">
      <w:pPr>
        <w:overflowPunct w:val="0"/>
        <w:autoSpaceDE w:val="0"/>
        <w:autoSpaceDN w:val="0"/>
        <w:adjustRightInd w:val="0"/>
        <w:ind w:right="-2"/>
        <w:jc w:val="both"/>
        <w:textAlignment w:val="baseline"/>
        <w:rPr>
          <w:rFonts w:ascii="Arial" w:hAnsi="Arial" w:cs="Arial"/>
          <w:sz w:val="22"/>
          <w:szCs w:val="22"/>
        </w:rPr>
      </w:pPr>
    </w:p>
    <w:p w14:paraId="4DE2C362" w14:textId="42A1D8EC" w:rsidR="00F73D9E" w:rsidRPr="00FC76A5" w:rsidRDefault="00F73D9E" w:rsidP="00F73D9E">
      <w:pPr>
        <w:shd w:val="clear" w:color="auto" w:fill="FFFFFF"/>
        <w:jc w:val="both"/>
        <w:rPr>
          <w:rFonts w:ascii="Arial" w:hAnsi="Arial" w:cs="Arial"/>
          <w:sz w:val="22"/>
          <w:szCs w:val="22"/>
        </w:rPr>
      </w:pPr>
      <w:r w:rsidRPr="00FC76A5">
        <w:rPr>
          <w:rFonts w:ascii="Arial" w:hAnsi="Arial" w:cs="Arial"/>
          <w:sz w:val="22"/>
          <w:szCs w:val="22"/>
        </w:rPr>
        <w:t xml:space="preserve">b) </w:t>
      </w:r>
      <w:r w:rsidRPr="00FC76A5">
        <w:rPr>
          <w:rFonts w:ascii="Arial" w:hAnsi="Arial" w:cs="Arial"/>
          <w:b/>
          <w:sz w:val="22"/>
          <w:szCs w:val="22"/>
        </w:rPr>
        <w:t>Balanço Patrimonial</w:t>
      </w:r>
      <w:r w:rsidRPr="00FC76A5">
        <w:rPr>
          <w:rFonts w:ascii="Arial" w:hAnsi="Arial" w:cs="Arial"/>
          <w:sz w:val="22"/>
          <w:szCs w:val="22"/>
        </w:rPr>
        <w:t> e Demonstrações Contábeis dos 02 (dois) últimos exercícios sociais (202</w:t>
      </w:r>
      <w:r w:rsidR="00C9238E" w:rsidRPr="00FC76A5">
        <w:rPr>
          <w:rFonts w:ascii="Arial" w:hAnsi="Arial" w:cs="Arial"/>
          <w:sz w:val="22"/>
          <w:szCs w:val="22"/>
        </w:rPr>
        <w:t>5</w:t>
      </w:r>
      <w:r w:rsidRPr="00FC76A5">
        <w:rPr>
          <w:rFonts w:ascii="Arial" w:hAnsi="Arial" w:cs="Arial"/>
          <w:sz w:val="22"/>
          <w:szCs w:val="22"/>
        </w:rPr>
        <w:t xml:space="preserve"> e 202</w:t>
      </w:r>
      <w:r w:rsidR="00C9238E" w:rsidRPr="00FC76A5">
        <w:rPr>
          <w:rFonts w:ascii="Arial" w:hAnsi="Arial" w:cs="Arial"/>
          <w:sz w:val="22"/>
          <w:szCs w:val="22"/>
        </w:rPr>
        <w:t>4</w:t>
      </w:r>
      <w:r w:rsidRPr="00FC76A5">
        <w:rPr>
          <w:rFonts w:ascii="Arial" w:hAnsi="Arial" w:cs="Arial"/>
          <w:sz w:val="22"/>
          <w:szCs w:val="22"/>
        </w:rPr>
        <w:t>), já exigíveis e apresentados na forma na Lei, vedada a sua substituição por balancetes ou balanços provisórios. Serão considerados aceitos como na forma da lei o balanço patrimonial e demonstrações contábeis assim apresentados:</w:t>
      </w:r>
    </w:p>
    <w:p w14:paraId="0F6E5894" w14:textId="77777777" w:rsidR="00F73D9E" w:rsidRPr="00FC76A5" w:rsidRDefault="00F73D9E" w:rsidP="00F73D9E">
      <w:pPr>
        <w:shd w:val="clear" w:color="auto" w:fill="FFFFFF"/>
        <w:jc w:val="both"/>
        <w:rPr>
          <w:rFonts w:ascii="Arial" w:hAnsi="Arial" w:cs="Arial"/>
          <w:sz w:val="22"/>
          <w:szCs w:val="22"/>
        </w:rPr>
      </w:pPr>
    </w:p>
    <w:p w14:paraId="1748CE4E" w14:textId="77777777" w:rsidR="00F73D9E" w:rsidRPr="00FC76A5" w:rsidRDefault="00F73D9E" w:rsidP="00F73D9E">
      <w:pPr>
        <w:shd w:val="clear" w:color="auto" w:fill="FFFFFF"/>
        <w:ind w:firstLine="709"/>
        <w:jc w:val="both"/>
        <w:rPr>
          <w:rFonts w:ascii="Arial" w:hAnsi="Arial" w:cs="Arial"/>
          <w:sz w:val="22"/>
          <w:szCs w:val="22"/>
        </w:rPr>
      </w:pPr>
      <w:r w:rsidRPr="00FC76A5">
        <w:rPr>
          <w:rFonts w:ascii="Arial" w:hAnsi="Arial" w:cs="Arial"/>
          <w:sz w:val="22"/>
          <w:szCs w:val="22"/>
        </w:rPr>
        <w:t>b.1) no caso de Sociedades por Ações, regidas pela Lei n° 6.404/76:</w:t>
      </w:r>
    </w:p>
    <w:p w14:paraId="5F1F4413" w14:textId="77777777" w:rsidR="00F73D9E" w:rsidRPr="00FC76A5" w:rsidRDefault="00F73D9E" w:rsidP="00F73D9E">
      <w:pPr>
        <w:shd w:val="clear" w:color="auto" w:fill="FFFFFF"/>
        <w:jc w:val="both"/>
        <w:rPr>
          <w:rFonts w:ascii="Arial" w:hAnsi="Arial" w:cs="Arial"/>
          <w:sz w:val="22"/>
          <w:szCs w:val="22"/>
        </w:rPr>
      </w:pPr>
    </w:p>
    <w:p w14:paraId="4D838084" w14:textId="77777777" w:rsidR="00F73D9E" w:rsidRPr="00FC76A5" w:rsidRDefault="00F73D9E" w:rsidP="00F73D9E">
      <w:pPr>
        <w:shd w:val="clear" w:color="auto" w:fill="FFFFFF"/>
        <w:ind w:left="709" w:firstLine="709"/>
        <w:jc w:val="both"/>
        <w:rPr>
          <w:rFonts w:ascii="Arial" w:hAnsi="Arial" w:cs="Arial"/>
          <w:sz w:val="22"/>
          <w:szCs w:val="22"/>
        </w:rPr>
      </w:pPr>
      <w:r w:rsidRPr="00FC76A5">
        <w:rPr>
          <w:rFonts w:ascii="Arial" w:hAnsi="Arial" w:cs="Arial"/>
          <w:sz w:val="22"/>
          <w:szCs w:val="22"/>
        </w:rPr>
        <w:t>b.1.1) cópia do Balanço deve ser acompanhada de comprovação de registro na Junta Comercial; ou </w:t>
      </w:r>
    </w:p>
    <w:p w14:paraId="48E62C35" w14:textId="77777777" w:rsidR="00F73D9E" w:rsidRPr="00FC76A5" w:rsidRDefault="00F73D9E" w:rsidP="00F73D9E">
      <w:pPr>
        <w:shd w:val="clear" w:color="auto" w:fill="FFFFFF"/>
        <w:ind w:left="709" w:firstLine="709"/>
        <w:jc w:val="both"/>
        <w:rPr>
          <w:rFonts w:ascii="Arial" w:hAnsi="Arial" w:cs="Arial"/>
          <w:sz w:val="22"/>
          <w:szCs w:val="22"/>
        </w:rPr>
      </w:pPr>
      <w:r w:rsidRPr="00FC76A5">
        <w:rPr>
          <w:rFonts w:ascii="Arial" w:hAnsi="Arial" w:cs="Arial"/>
          <w:sz w:val="22"/>
          <w:szCs w:val="22"/>
        </w:rPr>
        <w:t>b.1.2) cópia da publicação em Diário Oficial; ou</w:t>
      </w:r>
    </w:p>
    <w:p w14:paraId="413AC871" w14:textId="77777777" w:rsidR="00F73D9E" w:rsidRPr="00FC76A5" w:rsidRDefault="00F73D9E" w:rsidP="00F73D9E">
      <w:pPr>
        <w:shd w:val="clear" w:color="auto" w:fill="FFFFFF"/>
        <w:ind w:left="709" w:firstLine="709"/>
        <w:jc w:val="both"/>
        <w:rPr>
          <w:rFonts w:ascii="Arial" w:hAnsi="Arial" w:cs="Arial"/>
          <w:sz w:val="22"/>
          <w:szCs w:val="22"/>
        </w:rPr>
      </w:pPr>
      <w:r w:rsidRPr="00FC76A5">
        <w:rPr>
          <w:rFonts w:ascii="Arial" w:hAnsi="Arial" w:cs="Arial"/>
          <w:sz w:val="22"/>
          <w:szCs w:val="22"/>
        </w:rPr>
        <w:lastRenderedPageBreak/>
        <w:t>b.1.3) cópia da publicação em Jornal de Grande Circulação.</w:t>
      </w:r>
    </w:p>
    <w:p w14:paraId="07287311" w14:textId="77777777" w:rsidR="00F73D9E" w:rsidRPr="00FC76A5" w:rsidRDefault="00F73D9E" w:rsidP="00F73D9E">
      <w:pPr>
        <w:shd w:val="clear" w:color="auto" w:fill="FFFFFF"/>
        <w:jc w:val="both"/>
        <w:rPr>
          <w:rFonts w:ascii="Arial" w:hAnsi="Arial" w:cs="Arial"/>
          <w:sz w:val="22"/>
          <w:szCs w:val="22"/>
        </w:rPr>
      </w:pPr>
    </w:p>
    <w:p w14:paraId="35D308C0" w14:textId="77777777" w:rsidR="00F73D9E" w:rsidRPr="00FC76A5" w:rsidRDefault="00F73D9E" w:rsidP="00F73D9E">
      <w:pPr>
        <w:shd w:val="clear" w:color="auto" w:fill="FFFFFF"/>
        <w:tabs>
          <w:tab w:val="left" w:pos="360"/>
        </w:tabs>
        <w:jc w:val="both"/>
        <w:rPr>
          <w:rFonts w:ascii="Arial" w:hAnsi="Arial" w:cs="Arial"/>
          <w:sz w:val="22"/>
          <w:szCs w:val="22"/>
        </w:rPr>
      </w:pPr>
      <w:r w:rsidRPr="00FC76A5">
        <w:rPr>
          <w:rFonts w:ascii="Arial" w:hAnsi="Arial" w:cs="Arial"/>
          <w:sz w:val="22"/>
          <w:szCs w:val="22"/>
        </w:rPr>
        <w:tab/>
        <w:t>b.2) Sociedades por cota de responsabilidade Limitada (Ltda.):</w:t>
      </w:r>
    </w:p>
    <w:p w14:paraId="7C0382B7" w14:textId="77777777" w:rsidR="00F73D9E" w:rsidRPr="00FC76A5" w:rsidRDefault="00F73D9E" w:rsidP="00F73D9E">
      <w:pPr>
        <w:shd w:val="clear" w:color="auto" w:fill="FFFFFF"/>
        <w:jc w:val="both"/>
        <w:rPr>
          <w:rFonts w:ascii="Arial" w:hAnsi="Arial" w:cs="Arial"/>
          <w:sz w:val="22"/>
          <w:szCs w:val="22"/>
        </w:rPr>
      </w:pPr>
    </w:p>
    <w:p w14:paraId="2DBAA5EF" w14:textId="77777777" w:rsidR="00F73D9E" w:rsidRPr="00FC76A5" w:rsidRDefault="00F73D9E" w:rsidP="00F73D9E">
      <w:pPr>
        <w:shd w:val="clear" w:color="auto" w:fill="FFFFFF"/>
        <w:ind w:firstLine="709"/>
        <w:jc w:val="both"/>
        <w:rPr>
          <w:rFonts w:ascii="Arial" w:hAnsi="Arial" w:cs="Arial"/>
          <w:sz w:val="22"/>
          <w:szCs w:val="22"/>
        </w:rPr>
      </w:pPr>
      <w:r w:rsidRPr="00FC76A5">
        <w:rPr>
          <w:rFonts w:ascii="Arial" w:hAnsi="Arial" w:cs="Arial"/>
          <w:sz w:val="22"/>
          <w:szCs w:val="22"/>
        </w:rPr>
        <w:t>b.2.1) a cópia do Balanço deve ser acompanhada de cópia dos Termos de Abertura e Encerramento do Livro Diário, registrado na Junta Comercial da sede ou domicílio da licitante ou em outro órgão equivalente. Sendo que em qualquer caso, o Balanço deve conter assinatura do representante legal da empresa e de profissional habilitado no CRC; ou</w:t>
      </w:r>
    </w:p>
    <w:p w14:paraId="6C7C9A9D" w14:textId="77777777" w:rsidR="00F73D9E" w:rsidRPr="00FC76A5" w:rsidRDefault="00F73D9E" w:rsidP="00F73D9E">
      <w:pPr>
        <w:jc w:val="both"/>
        <w:rPr>
          <w:rFonts w:ascii="Arial" w:hAnsi="Arial" w:cs="Arial"/>
          <w:sz w:val="22"/>
          <w:szCs w:val="22"/>
          <w:shd w:val="clear" w:color="auto" w:fill="FFFFFF"/>
        </w:rPr>
      </w:pPr>
    </w:p>
    <w:p w14:paraId="03445C3F" w14:textId="77777777" w:rsidR="00F73D9E" w:rsidRPr="00FC76A5" w:rsidRDefault="00F73D9E" w:rsidP="00F73D9E">
      <w:pPr>
        <w:ind w:firstLine="709"/>
        <w:jc w:val="both"/>
        <w:rPr>
          <w:rFonts w:ascii="Arial" w:hAnsi="Arial" w:cs="Arial"/>
          <w:sz w:val="22"/>
          <w:szCs w:val="22"/>
        </w:rPr>
      </w:pPr>
      <w:r w:rsidRPr="00FC76A5">
        <w:rPr>
          <w:rFonts w:ascii="Arial" w:hAnsi="Arial" w:cs="Arial"/>
          <w:sz w:val="22"/>
          <w:szCs w:val="22"/>
          <w:shd w:val="clear" w:color="auto" w:fill="FFFFFF"/>
        </w:rPr>
        <w:t>b.2.2)</w:t>
      </w:r>
      <w:r w:rsidRPr="00FC76A5">
        <w:rPr>
          <w:rStyle w:val="apple-converted-space"/>
          <w:rFonts w:ascii="Arial" w:hAnsi="Arial" w:cs="Arial"/>
          <w:sz w:val="22"/>
          <w:szCs w:val="22"/>
          <w:shd w:val="clear" w:color="auto" w:fill="FFFFFF"/>
        </w:rPr>
        <w:t> </w:t>
      </w:r>
      <w:r w:rsidRPr="00FC76A5">
        <w:rPr>
          <w:rFonts w:ascii="Arial" w:hAnsi="Arial" w:cs="Arial"/>
          <w:sz w:val="22"/>
          <w:szCs w:val="22"/>
        </w:rPr>
        <w:t>Para as empresas obrigadas a adotar a Escrituração Contábil Digital (ECD) e transmiti-la ao Sistema Público de Escrituração Digital (SPED), a comprovação do Balanço Patrimonial e das Demonstrações Contábeis se dará por meio de apresentação do Livro Diário Eletrônico, inclusive com os Termos de Abertura e Encerramento, com o respectivo comprovante de entrega de ECD ao SPED Contábil, juntamente com o termo de autenticação eletrônica realizada pela Junta Comercial respectiva, quando exigido.</w:t>
      </w:r>
    </w:p>
    <w:p w14:paraId="70937CE1" w14:textId="77777777" w:rsidR="00F73D9E" w:rsidRPr="00FC76A5" w:rsidRDefault="00F73D9E" w:rsidP="00F73D9E">
      <w:pPr>
        <w:tabs>
          <w:tab w:val="left" w:pos="3750"/>
        </w:tabs>
        <w:jc w:val="both"/>
        <w:rPr>
          <w:rFonts w:ascii="Arial" w:hAnsi="Arial" w:cs="Arial"/>
          <w:b/>
          <w:bCs/>
          <w:sz w:val="22"/>
          <w:szCs w:val="22"/>
        </w:rPr>
      </w:pPr>
      <w:r w:rsidRPr="00FC76A5">
        <w:rPr>
          <w:rFonts w:ascii="Arial" w:hAnsi="Arial" w:cs="Arial"/>
          <w:b/>
          <w:bCs/>
          <w:sz w:val="22"/>
          <w:szCs w:val="22"/>
        </w:rPr>
        <w:tab/>
      </w:r>
    </w:p>
    <w:p w14:paraId="652AB315" w14:textId="77777777" w:rsidR="00F73D9E" w:rsidRPr="00FC76A5" w:rsidRDefault="00F73D9E" w:rsidP="00F73D9E">
      <w:pPr>
        <w:shd w:val="clear" w:color="auto" w:fill="FFFFFF"/>
        <w:ind w:firstLine="709"/>
        <w:jc w:val="both"/>
        <w:rPr>
          <w:rFonts w:ascii="Arial" w:hAnsi="Arial" w:cs="Arial"/>
          <w:sz w:val="22"/>
          <w:szCs w:val="22"/>
        </w:rPr>
      </w:pPr>
      <w:r w:rsidRPr="00FC76A5">
        <w:rPr>
          <w:rFonts w:ascii="Arial" w:hAnsi="Arial" w:cs="Arial"/>
          <w:sz w:val="22"/>
          <w:szCs w:val="22"/>
        </w:rPr>
        <w:t>b.2.3) As Empresas constituídas a menos de 01 (um) ano, deverão comprovar tal situação mediante apresentação do Balanço de Abertura devidamente registrado na Junta Comercial da sede ou domicílio da licitante ou em outro órgão equivalente, acompanhado da Declaração do Contador.</w:t>
      </w:r>
    </w:p>
    <w:p w14:paraId="32251A66" w14:textId="77777777" w:rsidR="00F73D9E" w:rsidRPr="00FC76A5" w:rsidRDefault="00F73D9E" w:rsidP="00F73D9E">
      <w:pPr>
        <w:shd w:val="clear" w:color="auto" w:fill="FFFFFF"/>
        <w:jc w:val="both"/>
        <w:rPr>
          <w:rFonts w:ascii="Arial" w:hAnsi="Arial" w:cs="Arial"/>
          <w:sz w:val="22"/>
          <w:szCs w:val="22"/>
        </w:rPr>
      </w:pPr>
    </w:p>
    <w:p w14:paraId="547298DD" w14:textId="77777777" w:rsidR="00F73D9E" w:rsidRPr="00DB2305" w:rsidRDefault="00F73D9E" w:rsidP="00F73D9E">
      <w:pPr>
        <w:shd w:val="clear" w:color="auto" w:fill="FFFFFF"/>
        <w:ind w:firstLine="709"/>
        <w:jc w:val="both"/>
        <w:rPr>
          <w:rFonts w:ascii="Arial" w:hAnsi="Arial" w:cs="Arial"/>
          <w:sz w:val="22"/>
          <w:szCs w:val="22"/>
        </w:rPr>
      </w:pPr>
      <w:r w:rsidRPr="00FC76A5">
        <w:rPr>
          <w:rFonts w:ascii="Arial" w:hAnsi="Arial" w:cs="Arial"/>
          <w:sz w:val="22"/>
          <w:szCs w:val="22"/>
        </w:rPr>
        <w:t>b.2.4 Os documentos referidos na letra b), limitar-se-ão ao último exercício no caso de a pessoa jurídica ter sido constituída há menos de 2 (dois) anos.</w:t>
      </w:r>
      <w:r w:rsidRPr="00DB2305">
        <w:rPr>
          <w:rFonts w:ascii="Arial" w:hAnsi="Arial" w:cs="Arial"/>
          <w:sz w:val="22"/>
          <w:szCs w:val="22"/>
        </w:rPr>
        <w:t xml:space="preserve"> </w:t>
      </w:r>
    </w:p>
    <w:p w14:paraId="4B5F4002" w14:textId="77777777" w:rsidR="00F73D9E" w:rsidRPr="00DB2305" w:rsidRDefault="00F73D9E" w:rsidP="00F73D9E">
      <w:pPr>
        <w:shd w:val="clear" w:color="auto" w:fill="FFFFFF"/>
        <w:jc w:val="both"/>
        <w:rPr>
          <w:rFonts w:ascii="Arial" w:hAnsi="Arial" w:cs="Arial"/>
          <w:sz w:val="22"/>
          <w:szCs w:val="22"/>
        </w:rPr>
      </w:pPr>
    </w:p>
    <w:p w14:paraId="1E19BFEF" w14:textId="4DA62731" w:rsidR="00E12112" w:rsidRPr="00D529E0" w:rsidRDefault="007271FC" w:rsidP="00574317">
      <w:pPr>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542C45" w:rsidRPr="00D529E0">
        <w:rPr>
          <w:rFonts w:ascii="Arial" w:hAnsi="Arial" w:cs="Arial"/>
          <w:b/>
          <w:bCs/>
          <w:sz w:val="22"/>
          <w:szCs w:val="22"/>
          <w:u w:val="single"/>
        </w:rPr>
        <w:t>à OUTRAS COMPROVAÇÕES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EEB2835" w14:textId="77777777" w:rsidR="00FC76A5" w:rsidRDefault="00FC76A5" w:rsidP="00C015C9">
      <w:pPr>
        <w:tabs>
          <w:tab w:val="left" w:pos="7371"/>
        </w:tabs>
        <w:jc w:val="both"/>
        <w:rPr>
          <w:rFonts w:ascii="Arial" w:hAnsi="Arial" w:cs="Arial"/>
          <w:sz w:val="22"/>
          <w:szCs w:val="22"/>
        </w:rPr>
      </w:pPr>
    </w:p>
    <w:p w14:paraId="359EA83A" w14:textId="77777777" w:rsidR="00FC76A5" w:rsidRPr="007A584A" w:rsidRDefault="00FC76A5" w:rsidP="00FC76A5">
      <w:pPr>
        <w:ind w:right="-2"/>
        <w:jc w:val="both"/>
        <w:rPr>
          <w:rFonts w:ascii="Arial" w:hAnsi="Arial" w:cs="Arial"/>
          <w:iCs/>
          <w:sz w:val="22"/>
          <w:szCs w:val="22"/>
        </w:rPr>
      </w:pPr>
      <w:r w:rsidRPr="007A584A">
        <w:rPr>
          <w:rFonts w:ascii="Arial" w:hAnsi="Arial" w:cs="Arial"/>
          <w:iCs/>
          <w:sz w:val="22"/>
          <w:szCs w:val="22"/>
        </w:rPr>
        <w:lastRenderedPageBreak/>
        <w:t>10.5.6 Declaração da empresa licitante em cumprimento da vedação contida no art. 48, parágrafo único, da lei de licitações 14.133/2021, da não contratação de conjugue da administração na gestão interna do contratado.  (anexo XI).</w:t>
      </w:r>
    </w:p>
    <w:p w14:paraId="0CC16564" w14:textId="77777777" w:rsidR="00C015C9" w:rsidRDefault="00C015C9" w:rsidP="00574317">
      <w:pPr>
        <w:ind w:right="-2"/>
        <w:jc w:val="both"/>
        <w:rPr>
          <w:rFonts w:ascii="Arial" w:hAnsi="Arial" w:cs="Arial"/>
          <w:i/>
          <w:sz w:val="22"/>
          <w:szCs w:val="22"/>
        </w:rPr>
      </w:pPr>
    </w:p>
    <w:p w14:paraId="561E9711" w14:textId="60F4FFAC" w:rsidR="00371ED1" w:rsidRPr="00D231C4" w:rsidRDefault="002E64BF" w:rsidP="00371ED1">
      <w:pPr>
        <w:ind w:right="-1"/>
        <w:jc w:val="both"/>
        <w:rPr>
          <w:rFonts w:ascii="Arial" w:hAnsi="Arial" w:cs="Arial"/>
          <w:sz w:val="22"/>
          <w:szCs w:val="22"/>
        </w:rPr>
      </w:pPr>
      <w:r>
        <w:rPr>
          <w:rFonts w:ascii="Arial" w:hAnsi="Arial" w:cs="Arial"/>
          <w:sz w:val="22"/>
          <w:szCs w:val="22"/>
        </w:rPr>
        <w:t>10.5.7</w:t>
      </w:r>
      <w:r w:rsidR="00371ED1" w:rsidRPr="005A6C53">
        <w:rPr>
          <w:rFonts w:ascii="Arial" w:hAnsi="Arial" w:cs="Arial"/>
          <w:sz w:val="22"/>
          <w:szCs w:val="22"/>
        </w:rPr>
        <w:t xml:space="preserve"> Declaração da licitante</w:t>
      </w:r>
      <w:r w:rsidR="00FC76A5">
        <w:rPr>
          <w:rFonts w:ascii="Arial" w:hAnsi="Arial" w:cs="Arial"/>
          <w:sz w:val="22"/>
          <w:szCs w:val="22"/>
        </w:rPr>
        <w:t xml:space="preserve"> de que</w:t>
      </w:r>
      <w:r w:rsidR="00371ED1" w:rsidRPr="005A6C53">
        <w:rPr>
          <w:rFonts w:ascii="Arial" w:hAnsi="Arial" w:cs="Arial"/>
          <w:sz w:val="22"/>
          <w:szCs w:val="22"/>
        </w:rPr>
        <w:t xml:space="preserve"> </w:t>
      </w:r>
      <w:r w:rsidR="00371ED1" w:rsidRPr="00FC76A5">
        <w:rPr>
          <w:rFonts w:ascii="Arial" w:hAnsi="Arial" w:cs="Arial"/>
          <w:bCs/>
          <w:sz w:val="22"/>
          <w:szCs w:val="22"/>
        </w:rPr>
        <w:t>se caso for vencedora</w:t>
      </w:r>
      <w:r w:rsidR="00371ED1" w:rsidRPr="005A6C53">
        <w:rPr>
          <w:rFonts w:ascii="Arial" w:hAnsi="Arial" w:cs="Arial"/>
          <w:sz w:val="22"/>
          <w:szCs w:val="22"/>
        </w:rPr>
        <w:t xml:space="preserve">, se compromete a apresentar </w:t>
      </w:r>
      <w:r>
        <w:rPr>
          <w:rFonts w:ascii="Arial" w:hAnsi="Arial" w:cs="Arial"/>
          <w:sz w:val="22"/>
          <w:szCs w:val="22"/>
        </w:rPr>
        <w:t xml:space="preserve">os documentos </w:t>
      </w:r>
      <w:r w:rsidR="00FC76A5">
        <w:rPr>
          <w:rFonts w:ascii="Arial" w:hAnsi="Arial" w:cs="Arial"/>
          <w:sz w:val="22"/>
          <w:szCs w:val="22"/>
        </w:rPr>
        <w:t>ante</w:t>
      </w:r>
      <w:r>
        <w:rPr>
          <w:rFonts w:ascii="Arial" w:hAnsi="Arial" w:cs="Arial"/>
          <w:sz w:val="22"/>
          <w:szCs w:val="22"/>
        </w:rPr>
        <w:t xml:space="preserve"> a convocação da empresa, e seu prazo para apresenta-los, para</w:t>
      </w:r>
      <w:r w:rsidR="00FC76A5">
        <w:rPr>
          <w:rFonts w:ascii="Arial" w:hAnsi="Arial" w:cs="Arial"/>
          <w:sz w:val="22"/>
          <w:szCs w:val="22"/>
        </w:rPr>
        <w:t xml:space="preserve"> a</w:t>
      </w:r>
      <w:r>
        <w:rPr>
          <w:rFonts w:ascii="Arial" w:hAnsi="Arial" w:cs="Arial"/>
          <w:sz w:val="22"/>
          <w:szCs w:val="22"/>
        </w:rPr>
        <w:t>ssinatura do</w:t>
      </w:r>
      <w:r w:rsidR="00371ED1" w:rsidRPr="005A6C53">
        <w:rPr>
          <w:rFonts w:ascii="Arial" w:hAnsi="Arial" w:cs="Arial"/>
          <w:b/>
          <w:sz w:val="22"/>
          <w:szCs w:val="22"/>
        </w:rPr>
        <w:t xml:space="preserve"> contrato</w:t>
      </w:r>
      <w:r w:rsidR="00371ED1" w:rsidRPr="005A6C53">
        <w:rPr>
          <w:rFonts w:ascii="Arial" w:hAnsi="Arial" w:cs="Arial"/>
          <w:sz w:val="22"/>
          <w:szCs w:val="22"/>
        </w:rPr>
        <w:t>, cópia original ou autenticada dos documentos</w:t>
      </w:r>
      <w:r w:rsidR="00BC063E" w:rsidRPr="005A6C53">
        <w:rPr>
          <w:rFonts w:ascii="Arial" w:hAnsi="Arial" w:cs="Arial"/>
          <w:sz w:val="22"/>
          <w:szCs w:val="22"/>
        </w:rPr>
        <w:t xml:space="preserve"> elencados no anexo XI</w:t>
      </w:r>
      <w:r w:rsidR="00FC76A5">
        <w:rPr>
          <w:rFonts w:ascii="Arial" w:hAnsi="Arial" w:cs="Arial"/>
          <w:sz w:val="22"/>
          <w:szCs w:val="22"/>
        </w:rPr>
        <w:t>I</w:t>
      </w:r>
      <w:r w:rsidR="00BC063E" w:rsidRPr="005A6C53">
        <w:rPr>
          <w:rFonts w:ascii="Arial" w:hAnsi="Arial" w:cs="Arial"/>
          <w:sz w:val="22"/>
          <w:szCs w:val="22"/>
        </w:rPr>
        <w:t>, sob pena de declínio/</w:t>
      </w:r>
      <w:r w:rsidR="003831A8">
        <w:rPr>
          <w:rFonts w:ascii="Arial" w:hAnsi="Arial" w:cs="Arial"/>
          <w:sz w:val="22"/>
          <w:szCs w:val="22"/>
        </w:rPr>
        <w:t>desclassificação</w:t>
      </w:r>
      <w:r w:rsidR="00BC063E" w:rsidRPr="005A6C53">
        <w:rPr>
          <w:rFonts w:ascii="Arial" w:hAnsi="Arial" w:cs="Arial"/>
          <w:sz w:val="22"/>
          <w:szCs w:val="22"/>
        </w:rPr>
        <w:t>, caso não apresente</w:t>
      </w:r>
      <w:r w:rsidR="00BC063E">
        <w:rPr>
          <w:rFonts w:ascii="Arial" w:hAnsi="Arial" w:cs="Arial"/>
          <w:sz w:val="22"/>
          <w:szCs w:val="22"/>
        </w:rPr>
        <w:t>.</w:t>
      </w:r>
      <w:r w:rsidR="00FC76A5">
        <w:rPr>
          <w:rFonts w:ascii="Arial" w:hAnsi="Arial" w:cs="Arial"/>
          <w:sz w:val="22"/>
          <w:szCs w:val="22"/>
        </w:rPr>
        <w:t xml:space="preserve"> </w:t>
      </w:r>
      <w:r w:rsidR="00FC76A5" w:rsidRPr="005A6C53">
        <w:rPr>
          <w:rFonts w:ascii="Arial" w:hAnsi="Arial" w:cs="Arial"/>
          <w:i/>
          <w:sz w:val="22"/>
          <w:szCs w:val="22"/>
        </w:rPr>
        <w:t>(modelo anexo X</w:t>
      </w:r>
      <w:r w:rsidR="00EF33EA">
        <w:rPr>
          <w:rFonts w:ascii="Arial" w:hAnsi="Arial" w:cs="Arial"/>
          <w:i/>
          <w:sz w:val="22"/>
          <w:szCs w:val="22"/>
        </w:rPr>
        <w:t>I</w:t>
      </w:r>
      <w:r w:rsidR="00FC76A5" w:rsidRPr="005A6C53">
        <w:rPr>
          <w:rFonts w:ascii="Arial" w:hAnsi="Arial" w:cs="Arial"/>
          <w:i/>
          <w:sz w:val="22"/>
          <w:szCs w:val="22"/>
        </w:rPr>
        <w:t>I)</w:t>
      </w:r>
      <w:r w:rsidR="00FC76A5" w:rsidRPr="005A6C53">
        <w:rPr>
          <w:rFonts w:ascii="Arial" w:hAnsi="Arial" w:cs="Arial"/>
          <w:sz w:val="22"/>
          <w:szCs w:val="22"/>
        </w:rPr>
        <w:t>,</w:t>
      </w:r>
    </w:p>
    <w:p w14:paraId="6E96535F" w14:textId="77777777" w:rsidR="00371ED1" w:rsidRPr="00D231C4" w:rsidRDefault="00371ED1" w:rsidP="00371ED1">
      <w:pPr>
        <w:ind w:right="-1"/>
        <w:jc w:val="both"/>
        <w:rPr>
          <w:rFonts w:ascii="Arial" w:hAnsi="Arial" w:cs="Arial"/>
          <w:sz w:val="22"/>
          <w:szCs w:val="22"/>
          <w:highlight w:val="red"/>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35032077"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w:t>
      </w:r>
      <w:r w:rsidR="00DF5AAD">
        <w:rPr>
          <w:rFonts w:ascii="Arial" w:hAnsi="Arial" w:cs="Arial"/>
          <w:sz w:val="22"/>
          <w:szCs w:val="22"/>
        </w:rPr>
        <w:t>2</w:t>
      </w:r>
      <w:r w:rsidRPr="00D529E0">
        <w:rPr>
          <w:rFonts w:ascii="Arial" w:hAnsi="Arial" w:cs="Arial"/>
          <w:sz w:val="22"/>
          <w:szCs w:val="22"/>
        </w:rPr>
        <w:t xml:space="preserve"> (</w:t>
      </w:r>
      <w:r w:rsidR="00DF5AAD">
        <w:rPr>
          <w:rFonts w:ascii="Arial" w:hAnsi="Arial" w:cs="Arial"/>
          <w:sz w:val="22"/>
          <w:szCs w:val="22"/>
        </w:rPr>
        <w:t>duas</w:t>
      </w:r>
      <w:r w:rsidRPr="00D529E0">
        <w:rPr>
          <w:rFonts w:ascii="Arial" w:hAnsi="Arial" w:cs="Arial"/>
          <w:sz w:val="22"/>
          <w:szCs w:val="22"/>
        </w:rPr>
        <w:t>)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2EDB6444"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O(s) participante(s) vencedor(es) deverá(ão) </w:t>
      </w:r>
      <w:r w:rsidR="00D55B16">
        <w:rPr>
          <w:rFonts w:ascii="Arial" w:hAnsi="Arial" w:cs="Arial"/>
          <w:sz w:val="22"/>
          <w:szCs w:val="22"/>
        </w:rPr>
        <w:t>prestar os serviços</w:t>
      </w:r>
      <w:r w:rsidR="00C015C9">
        <w:rPr>
          <w:rFonts w:ascii="Arial" w:hAnsi="Arial" w:cs="Arial"/>
          <w:sz w:val="22"/>
          <w:szCs w:val="22"/>
        </w:rPr>
        <w:t xml:space="preserve"> conforme</w:t>
      </w:r>
      <w:r w:rsidR="007424A4" w:rsidRPr="007424A4">
        <w:rPr>
          <w:rFonts w:ascii="Arial" w:hAnsi="Arial" w:cs="Arial"/>
          <w:sz w:val="22"/>
          <w:szCs w:val="22"/>
        </w:rPr>
        <w:t xml:space="preserve"> local designado </w:t>
      </w:r>
      <w:r w:rsidR="005E6F36">
        <w:rPr>
          <w:rFonts w:ascii="Arial" w:hAnsi="Arial" w:cs="Arial"/>
          <w:sz w:val="22"/>
          <w:szCs w:val="22"/>
        </w:rPr>
        <w:t>distrito no termo de referência,</w:t>
      </w:r>
      <w:r w:rsidR="00D55B16">
        <w:rPr>
          <w:rFonts w:ascii="Arial" w:hAnsi="Arial" w:cs="Arial"/>
          <w:sz w:val="22"/>
          <w:szCs w:val="22"/>
        </w:rPr>
        <w:t xml:space="preserve"> ou Contrato</w:t>
      </w:r>
      <w:r w:rsidR="005E6F36">
        <w:rPr>
          <w:rFonts w:ascii="Arial" w:hAnsi="Arial" w:cs="Arial"/>
          <w:sz w:val="22"/>
          <w:szCs w:val="22"/>
        </w:rPr>
        <w:t xml:space="preserve"> ou pela (</w:t>
      </w:r>
      <w:r w:rsidR="004E1F8B">
        <w:rPr>
          <w:rFonts w:ascii="Arial" w:hAnsi="Arial" w:cs="Arial"/>
          <w:sz w:val="22"/>
          <w:szCs w:val="22"/>
        </w:rPr>
        <w:t>O.S</w:t>
      </w:r>
      <w:r w:rsidR="005E6F36">
        <w:rPr>
          <w:rFonts w:ascii="Arial" w:hAnsi="Arial" w:cs="Arial"/>
          <w:sz w:val="22"/>
          <w:szCs w:val="22"/>
        </w:rPr>
        <w:t xml:space="preserve">) </w:t>
      </w:r>
      <w:r w:rsidR="004E1F8B">
        <w:rPr>
          <w:rFonts w:ascii="Arial" w:hAnsi="Arial" w:cs="Arial"/>
          <w:sz w:val="22"/>
          <w:szCs w:val="22"/>
        </w:rPr>
        <w:t xml:space="preserve">Ordem de Serviço, </w:t>
      </w:r>
      <w:r w:rsidR="005E6F36">
        <w:rPr>
          <w:rFonts w:ascii="Arial" w:hAnsi="Arial" w:cs="Arial"/>
          <w:sz w:val="22"/>
          <w:szCs w:val="22"/>
        </w:rPr>
        <w:t xml:space="preserve">feito </w:t>
      </w:r>
      <w:r w:rsidR="007424A4" w:rsidRPr="007424A4">
        <w:rPr>
          <w:rFonts w:ascii="Arial" w:hAnsi="Arial" w:cs="Arial"/>
          <w:sz w:val="22"/>
          <w:szCs w:val="22"/>
        </w:rPr>
        <w:t xml:space="preserve">pela Secretaria </w:t>
      </w:r>
      <w:r w:rsidR="0023630E">
        <w:rPr>
          <w:rFonts w:ascii="Arial" w:hAnsi="Arial" w:cs="Arial"/>
          <w:sz w:val="22"/>
          <w:szCs w:val="22"/>
        </w:rPr>
        <w:t>demandante</w:t>
      </w:r>
      <w:r w:rsidR="0004243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2301C8FF"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688A705"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137C3021"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1E4F1624" w14:textId="77777777" w:rsidR="00EE15FC" w:rsidRPr="001815CA" w:rsidRDefault="00EE15FC" w:rsidP="00EE15FC">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5B1126BD"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316.321,60</w:t>
      </w:r>
    </w:p>
    <w:p w14:paraId="3C07FB53" w14:textId="77777777" w:rsidR="00EE15FC" w:rsidRDefault="00EE15FC" w:rsidP="00EE15FC">
      <w:pPr>
        <w:pStyle w:val="Corpodetexto"/>
        <w:tabs>
          <w:tab w:val="left" w:pos="0"/>
        </w:tabs>
        <w:ind w:right="-2"/>
        <w:rPr>
          <w:rFonts w:ascii="Arial" w:hAnsi="Arial" w:cs="Arial"/>
          <w:b w:val="0"/>
          <w:sz w:val="16"/>
          <w:szCs w:val="16"/>
          <w:u w:val="none"/>
        </w:rPr>
      </w:pPr>
    </w:p>
    <w:p w14:paraId="194170C0"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7E8F482B"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59D09254"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318A9255" w14:textId="77777777" w:rsidR="00EE15FC" w:rsidRPr="001815CA" w:rsidRDefault="00EE15FC" w:rsidP="00EE15FC">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2C1C9D59"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404.676,00</w:t>
      </w:r>
    </w:p>
    <w:p w14:paraId="60CD2A55" w14:textId="77777777" w:rsidR="00EE15FC" w:rsidRDefault="00EE15FC" w:rsidP="00EE15FC">
      <w:pPr>
        <w:pStyle w:val="Corpodetexto"/>
        <w:tabs>
          <w:tab w:val="left" w:pos="0"/>
        </w:tabs>
        <w:ind w:right="-2"/>
        <w:rPr>
          <w:rFonts w:ascii="Arial" w:hAnsi="Arial" w:cs="Arial"/>
          <w:b w:val="0"/>
          <w:sz w:val="16"/>
          <w:szCs w:val="16"/>
          <w:u w:val="none"/>
        </w:rPr>
      </w:pPr>
    </w:p>
    <w:p w14:paraId="39DDF843"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38A0613"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117B150"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4FA1C8E"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3A267344"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366.300,00</w:t>
      </w:r>
    </w:p>
    <w:p w14:paraId="7020BEF5" w14:textId="77777777" w:rsidR="00EE15FC" w:rsidRDefault="00EE15FC" w:rsidP="00EE15FC">
      <w:pPr>
        <w:pStyle w:val="Corpodetexto"/>
        <w:tabs>
          <w:tab w:val="left" w:pos="0"/>
        </w:tabs>
        <w:ind w:right="-2"/>
        <w:rPr>
          <w:rFonts w:ascii="Arial" w:hAnsi="Arial" w:cs="Arial"/>
          <w:b w:val="0"/>
          <w:sz w:val="16"/>
          <w:szCs w:val="16"/>
          <w:u w:val="none"/>
        </w:rPr>
      </w:pPr>
    </w:p>
    <w:p w14:paraId="334AB33E"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3CB1D46"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22EF8C5"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F0A7E73"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60A1D64B"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623.870,80</w:t>
      </w:r>
    </w:p>
    <w:p w14:paraId="3BA6F741" w14:textId="77777777" w:rsidR="00EE15FC" w:rsidRDefault="00EE15FC" w:rsidP="00EE15FC">
      <w:pPr>
        <w:pStyle w:val="Corpodetexto"/>
        <w:tabs>
          <w:tab w:val="left" w:pos="0"/>
        </w:tabs>
        <w:ind w:right="-2"/>
        <w:rPr>
          <w:rFonts w:ascii="Arial" w:hAnsi="Arial" w:cs="Arial"/>
          <w:b w:val="0"/>
          <w:sz w:val="16"/>
          <w:szCs w:val="16"/>
          <w:u w:val="none"/>
        </w:rPr>
      </w:pPr>
    </w:p>
    <w:p w14:paraId="0F6843B2"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2DF9B74B"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5FF9717D"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F83BFEB"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7C668FB5"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476.504,00</w:t>
      </w:r>
    </w:p>
    <w:p w14:paraId="05A3FDFB" w14:textId="77777777" w:rsidR="00EE15FC" w:rsidRDefault="00EE15FC" w:rsidP="00EE15FC">
      <w:pPr>
        <w:pStyle w:val="Corpodetexto"/>
        <w:tabs>
          <w:tab w:val="left" w:pos="0"/>
        </w:tabs>
        <w:ind w:right="-2"/>
        <w:rPr>
          <w:rFonts w:ascii="Arial" w:hAnsi="Arial" w:cs="Arial"/>
          <w:b w:val="0"/>
          <w:sz w:val="16"/>
          <w:szCs w:val="16"/>
          <w:u w:val="none"/>
        </w:rPr>
      </w:pPr>
    </w:p>
    <w:p w14:paraId="7F5336F5"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36705EB9"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0FEEB3A8"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536EDC58" w14:textId="77777777" w:rsidR="00EE15FC" w:rsidRPr="001815CA" w:rsidRDefault="00EE15FC" w:rsidP="00EE15FC">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5F07EB2B" w14:textId="77777777" w:rsidR="00EE15FC" w:rsidRPr="001815CA" w:rsidRDefault="00EE15FC" w:rsidP="00EE15FC">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544.280,00</w:t>
      </w:r>
    </w:p>
    <w:p w14:paraId="4DD5AA3C" w14:textId="77777777" w:rsidR="00EE15FC" w:rsidRDefault="00EE15FC" w:rsidP="00EE15FC">
      <w:pPr>
        <w:pStyle w:val="Corpodetexto"/>
        <w:tabs>
          <w:tab w:val="left" w:pos="0"/>
        </w:tabs>
        <w:ind w:right="-2"/>
        <w:rPr>
          <w:rFonts w:ascii="Arial" w:hAnsi="Arial" w:cs="Arial"/>
          <w:b w:val="0"/>
          <w:sz w:val="16"/>
          <w:szCs w:val="16"/>
          <w:u w:val="none"/>
        </w:rPr>
      </w:pPr>
    </w:p>
    <w:p w14:paraId="18F0A2EE"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2A743D9"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45E2CF4C"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9376CEE" w14:textId="77777777" w:rsidR="00EE15FC" w:rsidRPr="001815CA" w:rsidRDefault="00EE15FC" w:rsidP="00EE15FC">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4E5AA387"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264.900,00</w:t>
      </w:r>
    </w:p>
    <w:p w14:paraId="06404D4F" w14:textId="77777777" w:rsidR="00EE15FC" w:rsidRDefault="00EE15FC" w:rsidP="00EE15FC">
      <w:pPr>
        <w:pStyle w:val="Corpodetexto"/>
        <w:tabs>
          <w:tab w:val="left" w:pos="0"/>
        </w:tabs>
        <w:ind w:right="-2"/>
        <w:rPr>
          <w:rFonts w:ascii="Arial" w:hAnsi="Arial" w:cs="Arial"/>
          <w:b w:val="0"/>
          <w:sz w:val="16"/>
          <w:szCs w:val="16"/>
          <w:u w:val="none"/>
        </w:rPr>
      </w:pPr>
    </w:p>
    <w:p w14:paraId="6BE28C50"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D2DD73D"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12A73ADF" w14:textId="77777777" w:rsidR="00EE15FC" w:rsidRPr="001815CA" w:rsidRDefault="00EE15FC" w:rsidP="00EE15FC">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348A2C4B" w14:textId="77777777" w:rsidR="00EE15FC" w:rsidRPr="001815CA" w:rsidRDefault="00EE15FC" w:rsidP="00EE15FC">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33D20453" w14:textId="77777777" w:rsidR="00EE15FC" w:rsidRPr="001815CA" w:rsidRDefault="00EE15FC" w:rsidP="00EE15FC">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248.160,00</w:t>
      </w:r>
    </w:p>
    <w:p w14:paraId="5616B65C" w14:textId="77777777" w:rsidR="006E656C" w:rsidRDefault="006E656C"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5585592"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3BEB072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.2. A impugnação deverá ser encaminhada exclusivamente para o e-mail</w:t>
      </w:r>
      <w:r w:rsidR="00B44316" w:rsidRPr="00D529E0">
        <w:rPr>
          <w:rFonts w:ascii="Arial" w:hAnsi="Arial" w:cs="Arial"/>
          <w:b w:val="0"/>
          <w:sz w:val="22"/>
          <w:szCs w:val="22"/>
          <w:u w:val="none"/>
        </w:rPr>
        <w:t xml:space="preserve"> - </w:t>
      </w:r>
      <w:hyperlink r:id="rId15" w:history="1">
        <w:r w:rsidR="00B44316" w:rsidRPr="00D529E0">
          <w:rPr>
            <w:rStyle w:val="Hyperlink"/>
            <w:rFonts w:ascii="Arial" w:hAnsi="Arial" w:cs="Arial"/>
            <w:b w:val="0"/>
            <w:sz w:val="22"/>
            <w:szCs w:val="22"/>
          </w:rPr>
          <w:t>licitacaoselviria@gmail.com</w:t>
        </w:r>
      </w:hyperlink>
      <w:r w:rsidR="00A37292" w:rsidRPr="00D529E0">
        <w:rPr>
          <w:rFonts w:ascii="Arial" w:hAnsi="Arial" w:cs="Arial"/>
          <w:b w:val="0"/>
          <w:sz w:val="22"/>
          <w:szCs w:val="22"/>
          <w:u w:val="none"/>
        </w:rPr>
        <w:t>, 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.doc/</w:t>
      </w:r>
      <w:r w:rsidR="00E52393" w:rsidRPr="00D529E0">
        <w:rPr>
          <w:rFonts w:ascii="Arial" w:hAnsi="Arial" w:cs="Arial"/>
          <w:b w:val="0"/>
          <w:sz w:val="22"/>
          <w:szCs w:val="22"/>
          <w:u w:val="none"/>
        </w:rPr>
        <w:t>.jpeg</w:t>
      </w:r>
      <w:r w:rsidRPr="00D529E0">
        <w:rPr>
          <w:rFonts w:ascii="Arial" w:hAnsi="Arial" w:cs="Arial"/>
          <w:b w:val="0"/>
          <w:sz w:val="22"/>
          <w:szCs w:val="22"/>
          <w:u w:val="none"/>
        </w:rPr>
        <w:t>/.pdf</w:t>
      </w:r>
      <w:r w:rsidR="00A37292" w:rsidRPr="00D529E0">
        <w:rPr>
          <w:rFonts w:ascii="Arial" w:hAnsi="Arial" w:cs="Arial"/>
          <w:b w:val="0"/>
          <w:sz w:val="22"/>
          <w:szCs w:val="22"/>
          <w:u w:val="none"/>
        </w:rPr>
        <w:t xml:space="preserve">), no horário de </w:t>
      </w:r>
      <w:r w:rsidR="00B11DDA">
        <w:rPr>
          <w:rFonts w:ascii="Arial" w:hAnsi="Arial" w:cs="Arial"/>
          <w:b w:val="0"/>
          <w:sz w:val="22"/>
          <w:szCs w:val="22"/>
          <w:u w:val="none"/>
        </w:rPr>
        <w:t>7</w:t>
      </w:r>
      <w:r w:rsidR="00A37292" w:rsidRPr="00D529E0">
        <w:rPr>
          <w:rFonts w:ascii="Arial" w:hAnsi="Arial" w:cs="Arial"/>
          <w:b w:val="0"/>
          <w:sz w:val="22"/>
          <w:szCs w:val="22"/>
          <w:u w:val="none"/>
        </w:rPr>
        <w:t>h</w:t>
      </w:r>
      <w:r w:rsidR="00B11DDA">
        <w:rPr>
          <w:rFonts w:ascii="Arial" w:hAnsi="Arial" w:cs="Arial"/>
          <w:b w:val="0"/>
          <w:sz w:val="22"/>
          <w:szCs w:val="22"/>
          <w:u w:val="none"/>
        </w:rPr>
        <w:t>00</w:t>
      </w:r>
      <w:r w:rsidR="00A37292" w:rsidRPr="00D529E0">
        <w:rPr>
          <w:rFonts w:ascii="Arial" w:hAnsi="Arial" w:cs="Arial"/>
          <w:b w:val="0"/>
          <w:sz w:val="22"/>
          <w:szCs w:val="22"/>
          <w:u w:val="none"/>
        </w:rPr>
        <w:t xml:space="preserve"> às 1</w:t>
      </w:r>
      <w:r w:rsidR="00B11DDA">
        <w:rPr>
          <w:rFonts w:ascii="Arial" w:hAnsi="Arial" w:cs="Arial"/>
          <w:b w:val="0"/>
          <w:sz w:val="22"/>
          <w:szCs w:val="22"/>
          <w:u w:val="none"/>
        </w:rPr>
        <w:t>6</w:t>
      </w:r>
      <w:r w:rsidR="00A37292" w:rsidRPr="00D529E0">
        <w:rPr>
          <w:rFonts w:ascii="Arial" w:hAnsi="Arial" w:cs="Arial"/>
          <w:b w:val="0"/>
          <w:sz w:val="22"/>
          <w:szCs w:val="22"/>
          <w:u w:val="none"/>
        </w:rPr>
        <w:t>h</w:t>
      </w:r>
      <w:r w:rsidR="00B11DDA">
        <w:rPr>
          <w:rFonts w:ascii="Arial" w:hAnsi="Arial" w:cs="Arial"/>
          <w:b w:val="0"/>
          <w:sz w:val="22"/>
          <w:szCs w:val="22"/>
          <w:u w:val="none"/>
        </w:rPr>
        <w:t>00(MS)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574317">
      <w:pPr>
        <w:pStyle w:val="Corpodetexto"/>
        <w:ind w:left="1134"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482FA621" w:rsidR="00564BA5" w:rsidRPr="00D529E0" w:rsidRDefault="00134904" w:rsidP="00574317">
      <w:pPr>
        <w:pStyle w:val="Corpodetexto"/>
        <w:ind w:right="-2"/>
        <w:rPr>
          <w:rFonts w:ascii="Arial" w:hAnsi="Arial" w:cs="Arial"/>
          <w:b w:val="0"/>
          <w:sz w:val="22"/>
          <w:szCs w:val="22"/>
          <w:u w:val="none"/>
        </w:rPr>
      </w:pPr>
      <w:r>
        <w:rPr>
          <w:rFonts w:ascii="Arial" w:hAnsi="Arial" w:cs="Arial"/>
          <w:b w:val="0"/>
          <w:sz w:val="22"/>
          <w:szCs w:val="22"/>
          <w:u w:val="none"/>
        </w:rPr>
        <w:t>19</w:t>
      </w:r>
      <w:r w:rsidR="00564BA5" w:rsidRPr="00D529E0">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10966BC0" w:rsidR="00BB7BC9" w:rsidRPr="00D529E0"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lastRenderedPageBreak/>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r w:rsidR="009D66FE" w:rsidRPr="00D529E0">
        <w:rPr>
          <w:rFonts w:ascii="Arial" w:hAnsi="Arial" w:cs="Arial"/>
          <w:b w:val="0"/>
          <w:bCs/>
          <w:sz w:val="22"/>
          <w:szCs w:val="22"/>
          <w:u w:val="none"/>
        </w:rPr>
        <w:t>http:</w:t>
      </w:r>
      <w:r w:rsidR="00195D35" w:rsidRPr="00D529E0">
        <w:rPr>
          <w:rFonts w:ascii="Arial" w:hAnsi="Arial" w:cs="Arial"/>
          <w:b w:val="0"/>
          <w:bCs/>
          <w:sz w:val="22"/>
          <w:szCs w:val="22"/>
          <w:u w:val="none"/>
        </w:rPr>
        <w:t>//</w:t>
      </w:r>
      <w:r w:rsidR="009D66FE" w:rsidRPr="00D529E0">
        <w:rPr>
          <w:rFonts w:ascii="Arial" w:hAnsi="Arial" w:cs="Arial"/>
          <w:b w:val="0"/>
          <w:bCs/>
          <w:sz w:val="22"/>
          <w:szCs w:val="22"/>
          <w:u w:val="none"/>
        </w:rPr>
        <w:t>diariooficialms.com.br/assomasul</w:t>
      </w:r>
      <w:r w:rsidR="00BB7BC9" w:rsidRPr="00D529E0">
        <w:rPr>
          <w:rFonts w:ascii="Arial" w:hAnsi="Arial" w:cs="Arial"/>
          <w:b w:val="0"/>
          <w:bCs/>
          <w:sz w:val="22"/>
          <w:szCs w:val="22"/>
          <w:u w:val="none"/>
        </w:rPr>
        <w:t>.</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BDE7033"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1177D8CC"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3F8776B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3BFD01B2"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70A26E70" w14:textId="6DDEA95F" w:rsidR="00BB7BC9" w:rsidRPr="00517363" w:rsidRDefault="00411FB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2C9678C6" w14:textId="761F1BEC" w:rsidR="00993405" w:rsidRPr="00517363" w:rsidRDefault="00993405" w:rsidP="00993405">
      <w:pPr>
        <w:pStyle w:val="Corpodetex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E-Cjur</w:t>
      </w:r>
    </w:p>
    <w:p w14:paraId="2273BE11" w14:textId="0544B56B" w:rsidR="00421084" w:rsidRDefault="00421084" w:rsidP="00574317">
      <w:pPr>
        <w:pStyle w:val="Corpodetex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289E52BF" w14:textId="77777777" w:rsidR="003C674B" w:rsidRPr="00035BED" w:rsidRDefault="003C674B" w:rsidP="003C674B">
      <w:pPr>
        <w:pStyle w:val="Corpodetexto"/>
        <w:spacing w:line="276" w:lineRule="auto"/>
        <w:ind w:right="-2"/>
        <w:rPr>
          <w:rFonts w:ascii="Arial" w:hAnsi="Arial" w:cs="Arial"/>
          <w:bCs/>
          <w:sz w:val="22"/>
          <w:szCs w:val="22"/>
          <w:u w:val="none"/>
        </w:rPr>
      </w:pPr>
      <w:r w:rsidRPr="00035BED">
        <w:rPr>
          <w:rFonts w:ascii="Arial" w:hAnsi="Arial" w:cs="Arial"/>
          <w:bCs/>
          <w:sz w:val="22"/>
          <w:szCs w:val="22"/>
          <w:u w:val="none"/>
        </w:rPr>
        <w:t xml:space="preserve">ANEXO XI - </w:t>
      </w:r>
      <w:r w:rsidRPr="00035BED">
        <w:rPr>
          <w:rFonts w:ascii="Arial" w:hAnsi="Arial" w:cs="Arial"/>
          <w:b w:val="0"/>
          <w:sz w:val="22"/>
          <w:szCs w:val="22"/>
          <w:u w:val="none"/>
        </w:rPr>
        <w:t xml:space="preserve">Declaração da vedação contida no art. 48, parágrafo único, </w:t>
      </w:r>
      <w:r>
        <w:rPr>
          <w:rFonts w:ascii="Arial" w:hAnsi="Arial" w:cs="Arial"/>
          <w:b w:val="0"/>
          <w:sz w:val="22"/>
          <w:szCs w:val="22"/>
          <w:u w:val="none"/>
        </w:rPr>
        <w:t xml:space="preserve">Lei </w:t>
      </w:r>
      <w:r w:rsidRPr="00035BED">
        <w:rPr>
          <w:rFonts w:ascii="Arial" w:hAnsi="Arial" w:cs="Arial"/>
          <w:b w:val="0"/>
          <w:sz w:val="22"/>
          <w:szCs w:val="22"/>
          <w:u w:val="none"/>
        </w:rPr>
        <w:t xml:space="preserve">14.133/2021.  </w:t>
      </w:r>
    </w:p>
    <w:p w14:paraId="31E2BF28" w14:textId="0ED96301" w:rsidR="0017466D" w:rsidRDefault="0017466D" w:rsidP="00574317">
      <w:pPr>
        <w:pStyle w:val="Corpodetexto"/>
        <w:ind w:right="-2"/>
        <w:rPr>
          <w:rFonts w:ascii="Arial" w:hAnsi="Arial" w:cs="Arial"/>
          <w:b w:val="0"/>
          <w:sz w:val="22"/>
          <w:szCs w:val="22"/>
          <w:u w:val="none"/>
        </w:rPr>
      </w:pPr>
      <w:r w:rsidRPr="0017466D">
        <w:rPr>
          <w:rFonts w:ascii="Arial" w:hAnsi="Arial" w:cs="Arial"/>
          <w:bCs/>
          <w:sz w:val="22"/>
          <w:szCs w:val="22"/>
          <w:u w:val="none"/>
        </w:rPr>
        <w:t>ANEXO X</w:t>
      </w:r>
      <w:r w:rsidR="003C674B">
        <w:rPr>
          <w:rFonts w:ascii="Arial" w:hAnsi="Arial" w:cs="Arial"/>
          <w:bCs/>
          <w:sz w:val="22"/>
          <w:szCs w:val="22"/>
          <w:u w:val="none"/>
        </w:rPr>
        <w:t>I</w:t>
      </w:r>
      <w:r w:rsidRPr="0017466D">
        <w:rPr>
          <w:rFonts w:ascii="Arial" w:hAnsi="Arial" w:cs="Arial"/>
          <w:bCs/>
          <w:sz w:val="22"/>
          <w:szCs w:val="22"/>
          <w:u w:val="none"/>
        </w:rPr>
        <w:t xml:space="preserve">I </w:t>
      </w:r>
      <w:r w:rsidRPr="0017466D">
        <w:rPr>
          <w:rFonts w:ascii="Arial" w:hAnsi="Arial" w:cs="Arial"/>
          <w:b w:val="0"/>
          <w:sz w:val="22"/>
          <w:szCs w:val="22"/>
          <w:u w:val="none"/>
        </w:rPr>
        <w:t xml:space="preserve">– Declaração de se vencedora apresentar os documentos </w:t>
      </w:r>
      <w:r w:rsidR="000D3D04">
        <w:rPr>
          <w:rFonts w:ascii="Arial" w:hAnsi="Arial" w:cs="Arial"/>
          <w:b w:val="0"/>
          <w:sz w:val="22"/>
          <w:szCs w:val="22"/>
          <w:u w:val="none"/>
        </w:rPr>
        <w:t>para assinatura contratual.</w:t>
      </w:r>
    </w:p>
    <w:p w14:paraId="4D4F63EC" w14:textId="77777777" w:rsidR="00AF5620" w:rsidRPr="00D529E0" w:rsidRDefault="00AF5620" w:rsidP="00574317">
      <w:pPr>
        <w:pStyle w:val="Corpodetexto"/>
        <w:ind w:right="-2"/>
        <w:rPr>
          <w:rFonts w:ascii="Arial" w:hAnsi="Arial" w:cs="Arial"/>
          <w:b w:val="0"/>
          <w:color w:val="00B050"/>
          <w:sz w:val="22"/>
          <w:szCs w:val="22"/>
          <w:u w:val="none"/>
        </w:rPr>
      </w:pP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0580B21A" w14:textId="77777777" w:rsidR="004105C2" w:rsidRDefault="004105C2" w:rsidP="00574317">
      <w:pPr>
        <w:pStyle w:val="Corpodetexto"/>
        <w:ind w:right="-2"/>
        <w:jc w:val="right"/>
        <w:rPr>
          <w:rFonts w:ascii="Arial" w:hAnsi="Arial" w:cs="Arial"/>
          <w:b w:val="0"/>
          <w:sz w:val="22"/>
          <w:szCs w:val="22"/>
          <w:u w:val="none"/>
        </w:rPr>
      </w:pPr>
    </w:p>
    <w:p w14:paraId="358484BD" w14:textId="06382C3D"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D8336B">
        <w:rPr>
          <w:rFonts w:ascii="Arial" w:hAnsi="Arial" w:cs="Arial"/>
          <w:b w:val="0"/>
          <w:sz w:val="22"/>
          <w:szCs w:val="22"/>
          <w:u w:val="none"/>
        </w:rPr>
        <w:t>27</w:t>
      </w:r>
      <w:r w:rsidR="00E971D6" w:rsidRPr="00D529E0">
        <w:rPr>
          <w:rFonts w:ascii="Arial" w:hAnsi="Arial" w:cs="Arial"/>
          <w:b w:val="0"/>
          <w:sz w:val="22"/>
          <w:szCs w:val="22"/>
          <w:u w:val="none"/>
        </w:rPr>
        <w:t xml:space="preserve"> de </w:t>
      </w:r>
      <w:r w:rsidR="00D8336B">
        <w:rPr>
          <w:rFonts w:ascii="Arial" w:hAnsi="Arial" w:cs="Arial"/>
          <w:b w:val="0"/>
          <w:sz w:val="22"/>
          <w:szCs w:val="22"/>
          <w:u w:val="none"/>
        </w:rPr>
        <w:t>abril</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321A2B24" w14:textId="77777777" w:rsidR="00D65FC6" w:rsidRPr="00D529E0" w:rsidRDefault="00D65FC6"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Pr="00D529E0"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2A41799" w14:textId="77777777" w:rsidR="001E6170" w:rsidRDefault="001E6170" w:rsidP="00574317">
      <w:pPr>
        <w:ind w:right="-2"/>
        <w:jc w:val="center"/>
        <w:rPr>
          <w:rFonts w:ascii="Arial" w:eastAsia="Calibri" w:hAnsi="Arial" w:cs="Arial"/>
          <w:b/>
          <w:bCs/>
          <w:color w:val="00B050"/>
          <w:sz w:val="22"/>
          <w:szCs w:val="22"/>
          <w:lang w:eastAsia="en-US"/>
        </w:rPr>
      </w:pPr>
    </w:p>
    <w:p w14:paraId="6ECBD78F" w14:textId="24A3E614" w:rsidR="00D52EF9" w:rsidRPr="007F0EFB" w:rsidRDefault="00363311" w:rsidP="00363311">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center"/>
        <w:rPr>
          <w:rFonts w:ascii="Arial" w:eastAsia="Calibri" w:hAnsi="Arial" w:cs="Arial"/>
          <w:b/>
          <w:bCs/>
        </w:rPr>
      </w:pPr>
      <w:r>
        <w:rPr>
          <w:rFonts w:ascii="Arial" w:eastAsia="Calibri" w:hAnsi="Arial" w:cs="Arial"/>
          <w:b/>
          <w:bCs/>
        </w:rPr>
        <w:lastRenderedPageBreak/>
        <w:t xml:space="preserve">ANEXO I - </w:t>
      </w:r>
      <w:r w:rsidR="00D52EF9" w:rsidRPr="007F0EFB">
        <w:rPr>
          <w:rFonts w:ascii="Arial" w:eastAsia="Calibri" w:hAnsi="Arial" w:cs="Arial"/>
          <w:b/>
          <w:bCs/>
        </w:rPr>
        <w:t>TERMO DE REFERÊNCIA - TR</w:t>
      </w:r>
    </w:p>
    <w:p w14:paraId="1D196CD5" w14:textId="77777777" w:rsidR="00D52EF9" w:rsidRPr="007F0EFB" w:rsidRDefault="00D52EF9" w:rsidP="00D52EF9">
      <w:pPr>
        <w:jc w:val="both"/>
        <w:rPr>
          <w:rFonts w:ascii="Arial" w:hAnsi="Arial" w:cs="Arial"/>
          <w:b/>
        </w:rPr>
      </w:pPr>
    </w:p>
    <w:p w14:paraId="7370DFCC" w14:textId="77777777" w:rsidR="00D52EF9" w:rsidRPr="007F0EFB" w:rsidRDefault="00D52EF9" w:rsidP="00D52EF9">
      <w:pPr>
        <w:jc w:val="both"/>
        <w:rPr>
          <w:rFonts w:ascii="Arial" w:hAnsi="Arial" w:cs="Arial"/>
          <w:b/>
        </w:rPr>
      </w:pPr>
      <w:r w:rsidRPr="007F0EFB">
        <w:rPr>
          <w:rFonts w:ascii="Arial" w:hAnsi="Arial" w:cs="Arial"/>
          <w:b/>
        </w:rPr>
        <w:t>TERMO DE REFERÊNCIA PARA CONTRATAÇÃO DE EMPRESA ESPECIALIZADA NA PRESTAÇÃO DE SERVIÇOS DE TRANSPORTE ESCOLAR DA ZONA RURAL E URBANA, DESTINADO AOS ALUNOS DA REDE PÚBLICA MUNICIPAL DE ENSINO DO MUNICÍPIO DE SELVÍRIA/MS.</w:t>
      </w:r>
    </w:p>
    <w:p w14:paraId="4C468CB2" w14:textId="77777777" w:rsidR="00D52EF9" w:rsidRPr="007F0EFB" w:rsidRDefault="00D52EF9" w:rsidP="00D52EF9">
      <w:pPr>
        <w:jc w:val="both"/>
        <w:rPr>
          <w:rFonts w:ascii="Arial" w:hAnsi="Arial" w:cs="Arial"/>
          <w:b/>
        </w:rPr>
      </w:pPr>
    </w:p>
    <w:p w14:paraId="49905E9B"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sidRPr="007F0EFB">
        <w:rPr>
          <w:rFonts w:ascii="Arial" w:eastAsia="Calibri" w:hAnsi="Arial" w:cs="Arial"/>
          <w:b/>
          <w:bCs/>
        </w:rPr>
        <w:t>1 - INTRODUÇÃO</w:t>
      </w:r>
    </w:p>
    <w:p w14:paraId="428A4743" w14:textId="77777777" w:rsidR="00D52EF9" w:rsidRPr="007F0EFB" w:rsidRDefault="00D52EF9" w:rsidP="00D52EF9">
      <w:pPr>
        <w:spacing w:before="100" w:beforeAutospacing="1" w:after="100" w:afterAutospacing="1"/>
        <w:ind w:firstLine="708"/>
        <w:jc w:val="both"/>
        <w:rPr>
          <w:rFonts w:ascii="Arial" w:hAnsi="Arial" w:cs="Arial"/>
        </w:rPr>
      </w:pPr>
      <w:r w:rsidRPr="007F0EFB">
        <w:rPr>
          <w:rFonts w:ascii="Arial" w:hAnsi="Arial" w:cs="Arial"/>
        </w:rPr>
        <w:t xml:space="preserve">O presente Termo de Referência tem por objetivo estabelecer as condições, critérios e especificações técnicas necessárias para a </w:t>
      </w:r>
      <w:r w:rsidRPr="007F0EFB">
        <w:rPr>
          <w:rFonts w:ascii="Arial" w:hAnsi="Arial" w:cs="Arial"/>
          <w:b/>
          <w:bCs/>
        </w:rPr>
        <w:t>contratação de empresa especializada na prestação de serviços de transporte escolar</w:t>
      </w:r>
      <w:r w:rsidRPr="007F0EFB">
        <w:rPr>
          <w:rFonts w:ascii="Arial" w:hAnsi="Arial" w:cs="Arial"/>
        </w:rPr>
        <w:t xml:space="preserve">, destinados ao atendimento dos alunos regularmente matriculados na rede pública municipal de ensino do Município de Selvíria/MS, residentes na </w:t>
      </w:r>
      <w:r w:rsidRPr="007F0EFB">
        <w:rPr>
          <w:rFonts w:ascii="Arial" w:hAnsi="Arial" w:cs="Arial"/>
          <w:b/>
          <w:bCs/>
        </w:rPr>
        <w:t>zona rural e na zona urbana</w:t>
      </w:r>
      <w:r w:rsidRPr="007F0EFB">
        <w:rPr>
          <w:rFonts w:ascii="Arial" w:hAnsi="Arial" w:cs="Arial"/>
        </w:rPr>
        <w:t>.</w:t>
      </w:r>
    </w:p>
    <w:p w14:paraId="4DDC9ED8" w14:textId="77777777" w:rsidR="00D52EF9" w:rsidRPr="007F0EFB" w:rsidRDefault="00D52EF9" w:rsidP="00D52EF9">
      <w:pPr>
        <w:spacing w:before="100" w:beforeAutospacing="1" w:after="100" w:afterAutospacing="1"/>
        <w:ind w:firstLine="708"/>
        <w:jc w:val="both"/>
        <w:rPr>
          <w:rFonts w:ascii="Arial" w:hAnsi="Arial" w:cs="Arial"/>
        </w:rPr>
      </w:pPr>
      <w:r w:rsidRPr="007F0EFB">
        <w:rPr>
          <w:rFonts w:ascii="Arial" w:hAnsi="Arial" w:cs="Arial"/>
        </w:rPr>
        <w:t xml:space="preserve">Este documento foi elaborado com base no </w:t>
      </w:r>
      <w:r w:rsidRPr="007F0EFB">
        <w:rPr>
          <w:rFonts w:ascii="Arial" w:hAnsi="Arial" w:cs="Arial"/>
          <w:b/>
          <w:bCs/>
        </w:rPr>
        <w:t>Documento de Formalização da Demanda – DFD</w:t>
      </w:r>
      <w:r w:rsidRPr="007F0EFB">
        <w:rPr>
          <w:rFonts w:ascii="Arial" w:hAnsi="Arial" w:cs="Arial"/>
        </w:rPr>
        <w:t xml:space="preserve"> e no </w:t>
      </w:r>
      <w:r w:rsidRPr="007F0EFB">
        <w:rPr>
          <w:rFonts w:ascii="Arial" w:hAnsi="Arial" w:cs="Arial"/>
          <w:b/>
          <w:bCs/>
        </w:rPr>
        <w:t>Estudo Técnico Preliminar – ETP</w:t>
      </w:r>
      <w:r w:rsidRPr="007F0EFB">
        <w:rPr>
          <w:rFonts w:ascii="Arial" w:hAnsi="Arial" w:cs="Arial"/>
        </w:rPr>
        <w:t xml:space="preserve">, observando as disposições da </w:t>
      </w:r>
      <w:r w:rsidRPr="007F0EFB">
        <w:rPr>
          <w:rFonts w:ascii="Arial" w:hAnsi="Arial" w:cs="Arial"/>
          <w:b/>
          <w:bCs/>
        </w:rPr>
        <w:t>Lei nº 14.133/2021</w:t>
      </w:r>
      <w:r w:rsidRPr="007F0EFB">
        <w:rPr>
          <w:rFonts w:ascii="Arial" w:hAnsi="Arial" w:cs="Arial"/>
        </w:rPr>
        <w:t xml:space="preserve"> e demais normas aplicáveis, com a finalidade de subsidiar o processo licitatório e assegurar a adequada execução do objeto.</w:t>
      </w:r>
    </w:p>
    <w:p w14:paraId="23C6A594" w14:textId="77777777" w:rsidR="00D52EF9" w:rsidRPr="007F0EFB" w:rsidRDefault="00D52EF9" w:rsidP="00D52EF9">
      <w:pPr>
        <w:spacing w:before="100" w:beforeAutospacing="1" w:after="100" w:afterAutospacing="1"/>
        <w:ind w:firstLine="708"/>
        <w:jc w:val="both"/>
        <w:rPr>
          <w:rFonts w:ascii="Arial" w:hAnsi="Arial" w:cs="Arial"/>
        </w:rPr>
      </w:pPr>
      <w:r w:rsidRPr="007F0EFB">
        <w:rPr>
          <w:rFonts w:ascii="Arial" w:hAnsi="Arial" w:cs="Arial"/>
        </w:rPr>
        <w:t xml:space="preserve">A contratação visa garantir a </w:t>
      </w:r>
      <w:r w:rsidRPr="007F0EFB">
        <w:rPr>
          <w:rFonts w:ascii="Arial" w:hAnsi="Arial" w:cs="Arial"/>
          <w:b/>
          <w:bCs/>
        </w:rPr>
        <w:t>prestação contínua, regular e segura do transporte escolar</w:t>
      </w:r>
      <w:r w:rsidRPr="007F0EFB">
        <w:rPr>
          <w:rFonts w:ascii="Arial" w:hAnsi="Arial" w:cs="Arial"/>
        </w:rPr>
        <w:t>, assegurando o acesso, a permanência e a frequência dos alunos nas unidades escolares, em consonância com o direito fundamental à educação e com as diretrizes da política educacional municipal.</w:t>
      </w:r>
    </w:p>
    <w:p w14:paraId="16CAE1D4"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sidRPr="007F0EFB">
        <w:rPr>
          <w:rFonts w:ascii="Arial" w:eastAsia="Calibri" w:hAnsi="Arial" w:cs="Arial"/>
          <w:b/>
          <w:bCs/>
        </w:rPr>
        <w:t>2 – OBJETO/ESPECIFICAÇÃO</w:t>
      </w:r>
    </w:p>
    <w:p w14:paraId="00464B4D" w14:textId="77777777" w:rsidR="00D52EF9" w:rsidRPr="007F0EFB" w:rsidRDefault="00D52EF9" w:rsidP="00D52EF9">
      <w:pPr>
        <w:ind w:left="426"/>
        <w:jc w:val="both"/>
        <w:rPr>
          <w:rFonts w:ascii="Arial" w:hAnsi="Arial" w:cs="Arial"/>
          <w:b/>
        </w:rPr>
      </w:pPr>
    </w:p>
    <w:p w14:paraId="23C36ED0" w14:textId="77777777" w:rsidR="00D52EF9" w:rsidRPr="007F0EFB" w:rsidRDefault="00D52EF9" w:rsidP="00D52EF9">
      <w:pPr>
        <w:spacing w:line="360" w:lineRule="auto"/>
        <w:ind w:right="34" w:firstLine="851"/>
        <w:jc w:val="both"/>
        <w:rPr>
          <w:rFonts w:ascii="Arial" w:hAnsi="Arial" w:cs="Arial"/>
        </w:rPr>
      </w:pPr>
      <w:r w:rsidRPr="007F0EFB">
        <w:rPr>
          <w:rFonts w:ascii="Arial" w:hAnsi="Arial" w:cs="Arial"/>
          <w:b/>
        </w:rPr>
        <w:t>2.1</w:t>
      </w:r>
      <w:r w:rsidRPr="007F0EFB">
        <w:rPr>
          <w:rFonts w:ascii="Arial" w:hAnsi="Arial" w:cs="Arial"/>
        </w:rPr>
        <w:t>.</w:t>
      </w:r>
      <w:r w:rsidRPr="007F0EFB">
        <w:rPr>
          <w:rFonts w:ascii="Arial" w:hAnsi="Arial" w:cs="Arial"/>
        </w:rPr>
        <w:tab/>
        <w:t xml:space="preserve">Constitui objeto do presente Termo de Referência a </w:t>
      </w:r>
      <w:r w:rsidRPr="007F0EFB">
        <w:rPr>
          <w:rFonts w:ascii="Arial" w:hAnsi="Arial" w:cs="Arial"/>
          <w:b/>
          <w:bCs/>
        </w:rPr>
        <w:t>contratação de empresa especializada para a prestação de serviços contínuos de transporte escolar</w:t>
      </w:r>
      <w:r w:rsidRPr="007F0EFB">
        <w:rPr>
          <w:rFonts w:ascii="Arial" w:hAnsi="Arial" w:cs="Arial"/>
        </w:rPr>
        <w:t xml:space="preserve">, com fornecimento de veículos, motoristas e monitores devidamente habilitados, destinados ao atendimento dos </w:t>
      </w:r>
      <w:r w:rsidRPr="007F0EFB">
        <w:rPr>
          <w:rFonts w:ascii="Arial" w:hAnsi="Arial" w:cs="Arial"/>
          <w:b/>
          <w:bCs/>
        </w:rPr>
        <w:t>alunos regularmente matriculados na rede pública municipal de ensino do Município de Selvíria/MS</w:t>
      </w:r>
      <w:r w:rsidRPr="007F0EFB">
        <w:rPr>
          <w:rFonts w:ascii="Arial" w:hAnsi="Arial" w:cs="Arial"/>
        </w:rPr>
        <w:t xml:space="preserve">, abrangendo </w:t>
      </w:r>
      <w:r w:rsidRPr="007F0EFB">
        <w:rPr>
          <w:rFonts w:ascii="Arial" w:hAnsi="Arial" w:cs="Arial"/>
          <w:b/>
          <w:bCs/>
        </w:rPr>
        <w:t>rotas da zona rural e da zona urbana</w:t>
      </w:r>
      <w:r w:rsidRPr="007F0EFB">
        <w:rPr>
          <w:rFonts w:ascii="Arial" w:hAnsi="Arial" w:cs="Arial"/>
        </w:rPr>
        <w:t>, conforme condições, quantidades e exigências estabelecidas neste Termo de Referência.</w:t>
      </w:r>
    </w:p>
    <w:p w14:paraId="1B7EF0FE"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sidRPr="007F0EFB">
        <w:rPr>
          <w:rFonts w:ascii="Arial" w:eastAsia="Calibri" w:hAnsi="Arial" w:cs="Arial"/>
          <w:b/>
          <w:bCs/>
        </w:rPr>
        <w:t xml:space="preserve">3 – DETALHAMENTO DO OBJETO </w:t>
      </w:r>
    </w:p>
    <w:p w14:paraId="6FEFF073" w14:textId="77777777" w:rsidR="00D52EF9" w:rsidRPr="007F0EFB" w:rsidRDefault="00D52EF9" w:rsidP="00D52EF9">
      <w:pPr>
        <w:spacing w:line="360" w:lineRule="auto"/>
        <w:jc w:val="both"/>
        <w:rPr>
          <w:rFonts w:ascii="Arial" w:hAnsi="Arial" w:cs="Arial"/>
        </w:rPr>
      </w:pPr>
      <w:r w:rsidRPr="007F0EFB">
        <w:rPr>
          <w:rFonts w:ascii="Arial" w:hAnsi="Arial" w:cs="Arial"/>
          <w:b/>
          <w:bCs/>
        </w:rPr>
        <w:t>3.1.</w:t>
      </w:r>
      <w:r w:rsidRPr="007F0EFB">
        <w:rPr>
          <w:rFonts w:ascii="Arial" w:hAnsi="Arial" w:cs="Arial"/>
        </w:rPr>
        <w:t xml:space="preserve"> Os itens deveram compreender os descritivos e quantidades descriminadas abaixo, com critério de julgamento dos mesmos por </w:t>
      </w:r>
      <w:r w:rsidRPr="007F0EFB">
        <w:rPr>
          <w:rFonts w:ascii="Arial" w:hAnsi="Arial" w:cs="Arial"/>
          <w:b/>
          <w:bCs/>
          <w:u w:val="single"/>
        </w:rPr>
        <w:t>MENOR PREÇO ITEM,</w:t>
      </w:r>
      <w:r w:rsidRPr="007F0EFB">
        <w:rPr>
          <w:rFonts w:ascii="Arial" w:hAnsi="Arial" w:cs="Arial"/>
        </w:rPr>
        <w:t xml:space="preserve"> no qual o processo de transporte escolar é para o período letivo da rede municipal, podem ser prorrogados por igual período conforme Lei 14.133/2021.</w:t>
      </w:r>
    </w:p>
    <w:p w14:paraId="62E8641C" w14:textId="77777777" w:rsidR="00D52EF9" w:rsidRPr="007F0EFB" w:rsidRDefault="00D52EF9" w:rsidP="00D52EF9">
      <w:pPr>
        <w:widowControl w:val="0"/>
        <w:jc w:val="both"/>
        <w:rPr>
          <w:rFonts w:ascii="Arial" w:hAnsi="Arial" w:cs="Arial"/>
          <w:b/>
          <w:b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015"/>
        <w:gridCol w:w="1608"/>
        <w:gridCol w:w="1920"/>
      </w:tblGrid>
      <w:tr w:rsidR="00D52EF9" w:rsidRPr="00E35DAE" w14:paraId="5EF2395A" w14:textId="77777777" w:rsidTr="00D317C6">
        <w:trPr>
          <w:jc w:val="center"/>
        </w:trPr>
        <w:tc>
          <w:tcPr>
            <w:tcW w:w="564" w:type="pct"/>
            <w:shd w:val="clear" w:color="auto" w:fill="B6DDE8" w:themeFill="accent5" w:themeFillTint="66"/>
            <w:vAlign w:val="center"/>
          </w:tcPr>
          <w:p w14:paraId="08557B97"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ITEM</w:t>
            </w:r>
          </w:p>
        </w:tc>
        <w:tc>
          <w:tcPr>
            <w:tcW w:w="2604" w:type="pct"/>
            <w:shd w:val="clear" w:color="auto" w:fill="B6DDE8" w:themeFill="accent5" w:themeFillTint="66"/>
            <w:vAlign w:val="center"/>
          </w:tcPr>
          <w:p w14:paraId="5272F52B"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DESCRIÇÃO/DETALHADA</w:t>
            </w:r>
          </w:p>
        </w:tc>
        <w:tc>
          <w:tcPr>
            <w:tcW w:w="835" w:type="pct"/>
            <w:shd w:val="clear" w:color="auto" w:fill="B6DDE8" w:themeFill="accent5" w:themeFillTint="66"/>
            <w:vAlign w:val="center"/>
          </w:tcPr>
          <w:p w14:paraId="1F345DFF"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Unidade</w:t>
            </w:r>
          </w:p>
        </w:tc>
        <w:tc>
          <w:tcPr>
            <w:tcW w:w="997" w:type="pct"/>
            <w:shd w:val="clear" w:color="auto" w:fill="B6DDE8" w:themeFill="accent5" w:themeFillTint="66"/>
            <w:vAlign w:val="center"/>
          </w:tcPr>
          <w:p w14:paraId="3706BE47"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Quantidade</w:t>
            </w:r>
          </w:p>
          <w:p w14:paraId="18BE7DF1"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(200 dias letivos)</w:t>
            </w:r>
          </w:p>
        </w:tc>
      </w:tr>
      <w:tr w:rsidR="00D52EF9" w:rsidRPr="00E35DAE" w14:paraId="62645217" w14:textId="77777777" w:rsidTr="00D317C6">
        <w:trPr>
          <w:jc w:val="center"/>
        </w:trPr>
        <w:tc>
          <w:tcPr>
            <w:tcW w:w="564" w:type="pct"/>
            <w:vAlign w:val="center"/>
          </w:tcPr>
          <w:p w14:paraId="0D8F1162"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01</w:t>
            </w:r>
          </w:p>
        </w:tc>
        <w:tc>
          <w:tcPr>
            <w:tcW w:w="2604" w:type="pct"/>
          </w:tcPr>
          <w:p w14:paraId="449A8E5B"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FAZENDA CESALPINA". </w:t>
            </w:r>
          </w:p>
          <w:p w14:paraId="785403E9" w14:textId="77777777" w:rsidR="00D52EF9" w:rsidRPr="00E35DAE" w:rsidRDefault="00D52EF9" w:rsidP="00D317C6">
            <w:pPr>
              <w:jc w:val="both"/>
              <w:rPr>
                <w:rFonts w:ascii="Arial" w:hAnsi="Arial" w:cs="Arial"/>
                <w:b/>
                <w:bCs/>
                <w:sz w:val="16"/>
                <w:szCs w:val="16"/>
                <w:u w:val="single"/>
              </w:rPr>
            </w:pPr>
          </w:p>
          <w:p w14:paraId="4A26ED17" w14:textId="77777777" w:rsidR="00D52EF9" w:rsidRPr="00E35DAE" w:rsidRDefault="00D52EF9" w:rsidP="00D317C6">
            <w:pPr>
              <w:jc w:val="both"/>
              <w:rPr>
                <w:rFonts w:ascii="Arial" w:hAnsi="Arial" w:cs="Arial"/>
                <w:sz w:val="16"/>
                <w:szCs w:val="16"/>
              </w:rPr>
            </w:pPr>
            <w:r w:rsidRPr="00E35DAE">
              <w:rPr>
                <w:rFonts w:ascii="Arial" w:hAnsi="Arial" w:cs="Arial"/>
                <w:b/>
                <w:bCs/>
                <w:sz w:val="16"/>
                <w:szCs w:val="16"/>
                <w:u w:val="single"/>
              </w:rPr>
              <w:t xml:space="preserve">VEÍCULO AUTOMOTOR TIPO VAN ESCOLAR COM CAPACIDADE MÍNIMA DE 16 LUGARES PARA </w:t>
            </w:r>
            <w:r w:rsidRPr="00E35DAE">
              <w:rPr>
                <w:rFonts w:ascii="Arial" w:hAnsi="Arial" w:cs="Arial"/>
                <w:b/>
                <w:bCs/>
                <w:i/>
                <w:iCs/>
                <w:sz w:val="16"/>
                <w:szCs w:val="16"/>
                <w:u w:val="single"/>
              </w:rPr>
              <w:t xml:space="preserve">TRANSPORTE ESCOLAR DE ALUNOS MATRICULADOS NA REDE MUNICIPAL </w:t>
            </w:r>
            <w:r w:rsidRPr="00E35DAE">
              <w:rPr>
                <w:rFonts w:ascii="Arial" w:hAnsi="Arial" w:cs="Arial"/>
                <w:b/>
                <w:bCs/>
                <w:i/>
                <w:iCs/>
                <w:sz w:val="16"/>
                <w:szCs w:val="16"/>
                <w:u w:val="single"/>
              </w:rPr>
              <w:lastRenderedPageBreak/>
              <w:t>DE ENSINO DA ZONA RURAL A ZONA URBANA DE SELVÍRIA MS</w:t>
            </w:r>
            <w:r w:rsidRPr="00E35DAE">
              <w:rPr>
                <w:rFonts w:ascii="Arial" w:hAnsi="Arial" w:cs="Arial"/>
                <w:b/>
                <w:bCs/>
                <w:sz w:val="16"/>
                <w:szCs w:val="16"/>
                <w:u w:val="single"/>
              </w:rPr>
              <w:t>.</w:t>
            </w:r>
            <w:r w:rsidRPr="00E35DAE">
              <w:rPr>
                <w:rFonts w:ascii="Arial" w:hAnsi="Arial" w:cs="Arial"/>
                <w:sz w:val="16"/>
                <w:szCs w:val="16"/>
              </w:rPr>
              <w:t xml:space="preserve"> </w:t>
            </w:r>
          </w:p>
          <w:p w14:paraId="5262777A" w14:textId="77777777" w:rsidR="00D52EF9" w:rsidRPr="00E35DAE" w:rsidRDefault="00D52EF9" w:rsidP="00D317C6">
            <w:pPr>
              <w:jc w:val="both"/>
              <w:rPr>
                <w:rFonts w:ascii="Arial" w:hAnsi="Arial" w:cs="Arial"/>
                <w:b/>
                <w:bCs/>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E35DAE">
              <w:rPr>
                <w:rFonts w:ascii="Arial" w:hAnsi="Arial" w:cs="Arial"/>
                <w:b/>
                <w:bCs/>
                <w:sz w:val="16"/>
                <w:szCs w:val="16"/>
                <w:lang w:eastAsia="en-US"/>
              </w:rPr>
              <w:t>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possuir penalidade de suspensão ou cassação do direito de dirigir, além de ser habito as seguintes características: possuir documentação para condutor de transporte escolar, curso de transporte escolar de alunos,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268E6148"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xml:space="preserve">, para substituição imediata e no prazo máximo de 24h informar se a substituição é temporário ou definitiva, em sendo definitiva apresentar a documentação e vistorias complementar do veículo. </w:t>
            </w:r>
          </w:p>
          <w:p w14:paraId="3F36D874"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361AB70D"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 PREFEITURA, FAZENDA CESALPINA, FAZENDA CONQUISTA, FAZENDA LAGO AZUL, FAZENDA BEIJA FLOR, FAZENDA VALE DA PECUÁRIA, FAZENDA ALVORADA, ESCOLA ANA MARIA DE SOUZA, ESCOLA NELSON DUARTE RCHA, ESCOLA JOAQUIM CAMARGO.</w:t>
            </w:r>
          </w:p>
          <w:p w14:paraId="39ED508E"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de 170,80 km (ida e volta</w:t>
            </w:r>
            <w:r w:rsidRPr="00E35DAE">
              <w:rPr>
                <w:rFonts w:ascii="Arial" w:hAnsi="Arial" w:cs="Arial"/>
                <w:sz w:val="16"/>
                <w:szCs w:val="16"/>
              </w:rPr>
              <w:t>) t</w:t>
            </w:r>
            <w:r w:rsidRPr="00E35DAE">
              <w:rPr>
                <w:rFonts w:ascii="Arial" w:hAnsi="Arial" w:cs="Arial"/>
                <w:b/>
                <w:bCs/>
                <w:sz w:val="16"/>
                <w:szCs w:val="16"/>
              </w:rPr>
              <w:t>odos os dias de aulas pelo período de 200 DIAS LETIVOS.</w:t>
            </w:r>
          </w:p>
          <w:p w14:paraId="60382177" w14:textId="77777777" w:rsidR="00D52EF9" w:rsidRPr="00E35DAE" w:rsidRDefault="00D52EF9" w:rsidP="00D317C6">
            <w:pPr>
              <w:jc w:val="both"/>
              <w:rPr>
                <w:rFonts w:ascii="Arial" w:hAnsi="Arial" w:cs="Arial"/>
                <w:b/>
                <w:bCs/>
                <w:sz w:val="16"/>
                <w:szCs w:val="16"/>
              </w:rPr>
            </w:pPr>
          </w:p>
        </w:tc>
        <w:tc>
          <w:tcPr>
            <w:tcW w:w="835" w:type="pct"/>
            <w:vAlign w:val="center"/>
          </w:tcPr>
          <w:p w14:paraId="6468AFD0"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w:t>
            </w:r>
          </w:p>
          <w:p w14:paraId="1F2DB9BF"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170,80</w:t>
            </w:r>
          </w:p>
        </w:tc>
        <w:tc>
          <w:tcPr>
            <w:tcW w:w="997" w:type="pct"/>
            <w:vAlign w:val="center"/>
          </w:tcPr>
          <w:p w14:paraId="383B9F8A"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34.160 km</w:t>
            </w:r>
          </w:p>
        </w:tc>
      </w:tr>
      <w:tr w:rsidR="00D52EF9" w:rsidRPr="00E35DAE" w14:paraId="618BCFB6" w14:textId="77777777" w:rsidTr="00D317C6">
        <w:trPr>
          <w:jc w:val="center"/>
        </w:trPr>
        <w:tc>
          <w:tcPr>
            <w:tcW w:w="564" w:type="pct"/>
            <w:vAlign w:val="center"/>
          </w:tcPr>
          <w:p w14:paraId="3DAE17D8"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02</w:t>
            </w:r>
          </w:p>
        </w:tc>
        <w:tc>
          <w:tcPr>
            <w:tcW w:w="2604" w:type="pct"/>
          </w:tcPr>
          <w:p w14:paraId="5AD58AFD"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FAZENDA SANTA MARIA GUERRA". </w:t>
            </w:r>
          </w:p>
          <w:p w14:paraId="4D41FDBA" w14:textId="77777777" w:rsidR="00D52EF9" w:rsidRPr="00E35DAE" w:rsidRDefault="00D52EF9" w:rsidP="00D317C6">
            <w:pPr>
              <w:jc w:val="both"/>
              <w:rPr>
                <w:rFonts w:ascii="Arial" w:hAnsi="Arial" w:cs="Arial"/>
                <w:b/>
                <w:bCs/>
                <w:sz w:val="16"/>
                <w:szCs w:val="16"/>
                <w:u w:val="single"/>
              </w:rPr>
            </w:pPr>
          </w:p>
          <w:p w14:paraId="77AF9F09" w14:textId="77777777" w:rsidR="00D52EF9" w:rsidRPr="00E35DAE" w:rsidRDefault="00D52EF9" w:rsidP="00D317C6">
            <w:pPr>
              <w:jc w:val="both"/>
              <w:rPr>
                <w:rFonts w:ascii="Arial" w:hAnsi="Arial" w:cs="Arial"/>
                <w:sz w:val="16"/>
                <w:szCs w:val="16"/>
              </w:rPr>
            </w:pPr>
            <w:r w:rsidRPr="00E35DAE">
              <w:rPr>
                <w:rFonts w:ascii="Arial" w:hAnsi="Arial" w:cs="Arial"/>
                <w:b/>
                <w:bCs/>
                <w:sz w:val="16"/>
                <w:szCs w:val="16"/>
                <w:u w:val="single"/>
              </w:rPr>
              <w:t xml:space="preserve">VEÍCULO AUTOMOTOR TIPO VAN ESCOLAR COM CAPACIDADE MÍNIMA DE 16 LUGARES PARA </w:t>
            </w:r>
            <w:r w:rsidRPr="00E35DAE">
              <w:rPr>
                <w:rFonts w:ascii="Arial" w:hAnsi="Arial" w:cs="Arial"/>
                <w:b/>
                <w:bCs/>
                <w:i/>
                <w:iCs/>
                <w:sz w:val="16"/>
                <w:szCs w:val="16"/>
                <w:u w:val="single"/>
              </w:rPr>
              <w:t>TRANSPORTE ESCOLAR DE ALUNOS MATRICULADOS NA REDE MUNICIPAL DE ENSINO DA ZONA RURAL DE SELVÍRIA MS</w:t>
            </w:r>
            <w:r w:rsidRPr="00E35DAE">
              <w:rPr>
                <w:rFonts w:ascii="Arial" w:hAnsi="Arial" w:cs="Arial"/>
                <w:b/>
                <w:bCs/>
                <w:sz w:val="16"/>
                <w:szCs w:val="16"/>
                <w:u w:val="single"/>
              </w:rPr>
              <w:t>.</w:t>
            </w:r>
            <w:r w:rsidRPr="00E35DAE">
              <w:rPr>
                <w:rFonts w:ascii="Arial" w:hAnsi="Arial" w:cs="Arial"/>
                <w:sz w:val="16"/>
                <w:szCs w:val="16"/>
              </w:rPr>
              <w:t xml:space="preserve"> </w:t>
            </w:r>
          </w:p>
          <w:p w14:paraId="27750DA3" w14:textId="77777777" w:rsidR="00D52EF9" w:rsidRPr="00E35DAE" w:rsidRDefault="00D52EF9" w:rsidP="00D317C6">
            <w:pPr>
              <w:jc w:val="both"/>
              <w:rPr>
                <w:rFonts w:ascii="Arial" w:hAnsi="Arial" w:cs="Arial"/>
                <w:b/>
                <w:bCs/>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E35DAE">
              <w:rPr>
                <w:rFonts w:ascii="Arial" w:hAnsi="Arial" w:cs="Arial"/>
                <w:b/>
                <w:bCs/>
                <w:sz w:val="16"/>
                <w:szCs w:val="16"/>
                <w:lang w:eastAsia="en-US"/>
              </w:rPr>
              <w:t>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w:t>
            </w:r>
            <w:r w:rsidRPr="00E35DAE">
              <w:rPr>
                <w:rFonts w:ascii="Arial" w:hAnsi="Arial" w:cs="Arial"/>
                <w:sz w:val="16"/>
                <w:szCs w:val="16"/>
              </w:rPr>
              <w:lastRenderedPageBreak/>
              <w:t xml:space="preserve">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5098F94F"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para substituição imediata e no prazo máximo de 24h informar se a substituição é temporário ou definitiva, em sendo definitiva apresentar a documentação e vistorias complementar do veículo</w:t>
            </w:r>
          </w:p>
          <w:p w14:paraId="17A13666"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1EB0B3B5"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ESCOLA JOSÉ DODO DA ROCHA, FAZENDA SANTA MARIA GUERRA, FAZENDA BOCAUVA, FAZENDA BARRA DO POMBO, FAZENDA BOM JESUS, FAZENDA COLIBRI, FAZENDA VÓ QUERINO, FAZENDA FAZ RETIRO FAZ.BUZINA, ESCOLA JOSÉ DODO DA ROCHA.</w:t>
            </w:r>
          </w:p>
          <w:p w14:paraId="7BEAF99F"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198 km (ida e volta</w:t>
            </w:r>
            <w:r w:rsidRPr="00E35DAE">
              <w:rPr>
                <w:rFonts w:ascii="Arial" w:hAnsi="Arial" w:cs="Arial"/>
                <w:sz w:val="16"/>
                <w:szCs w:val="16"/>
              </w:rPr>
              <w:t>).</w:t>
            </w:r>
            <w:r w:rsidRPr="00E35DAE">
              <w:rPr>
                <w:rFonts w:ascii="Arial" w:hAnsi="Arial" w:cs="Arial"/>
                <w:b/>
                <w:bCs/>
                <w:sz w:val="16"/>
                <w:szCs w:val="16"/>
              </w:rPr>
              <w:t xml:space="preserve"> todos os dias de aulas pelo período de 200 DIAS LETIVOS.</w:t>
            </w:r>
          </w:p>
          <w:p w14:paraId="007744EC" w14:textId="77777777" w:rsidR="00D52EF9" w:rsidRPr="00E35DAE" w:rsidRDefault="00D52EF9" w:rsidP="00D317C6">
            <w:pPr>
              <w:jc w:val="both"/>
              <w:rPr>
                <w:rFonts w:ascii="Arial" w:hAnsi="Arial" w:cs="Arial"/>
                <w:b/>
                <w:bCs/>
                <w:sz w:val="16"/>
                <w:szCs w:val="16"/>
              </w:rPr>
            </w:pPr>
          </w:p>
        </w:tc>
        <w:tc>
          <w:tcPr>
            <w:tcW w:w="835" w:type="pct"/>
            <w:vAlign w:val="center"/>
          </w:tcPr>
          <w:p w14:paraId="7A9BC47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w:t>
            </w:r>
          </w:p>
          <w:p w14:paraId="44CCBB9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198</w:t>
            </w:r>
          </w:p>
        </w:tc>
        <w:tc>
          <w:tcPr>
            <w:tcW w:w="997" w:type="pct"/>
            <w:vAlign w:val="center"/>
          </w:tcPr>
          <w:p w14:paraId="7D452AE7"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39.600 km</w:t>
            </w:r>
          </w:p>
        </w:tc>
      </w:tr>
      <w:tr w:rsidR="00D52EF9" w:rsidRPr="00E35DAE" w14:paraId="387640D2" w14:textId="77777777" w:rsidTr="00D317C6">
        <w:trPr>
          <w:jc w:val="center"/>
        </w:trPr>
        <w:tc>
          <w:tcPr>
            <w:tcW w:w="564" w:type="pct"/>
            <w:vAlign w:val="center"/>
          </w:tcPr>
          <w:p w14:paraId="4BAC5341"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03</w:t>
            </w:r>
          </w:p>
        </w:tc>
        <w:tc>
          <w:tcPr>
            <w:tcW w:w="2604" w:type="pct"/>
          </w:tcPr>
          <w:p w14:paraId="2D02D229"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FAZENDA CAMPO VERDE ". </w:t>
            </w:r>
          </w:p>
          <w:p w14:paraId="604537CC" w14:textId="77777777" w:rsidR="00D52EF9" w:rsidRPr="00E35DAE" w:rsidRDefault="00D52EF9" w:rsidP="00D317C6">
            <w:pPr>
              <w:jc w:val="both"/>
              <w:rPr>
                <w:rFonts w:ascii="Arial" w:hAnsi="Arial" w:cs="Arial"/>
                <w:b/>
                <w:bCs/>
                <w:sz w:val="16"/>
                <w:szCs w:val="16"/>
                <w:u w:val="single"/>
              </w:rPr>
            </w:pPr>
          </w:p>
          <w:p w14:paraId="5A7A8332" w14:textId="77777777" w:rsidR="00D52EF9" w:rsidRPr="00E35DAE" w:rsidRDefault="00D52EF9" w:rsidP="00D317C6">
            <w:pPr>
              <w:jc w:val="both"/>
              <w:rPr>
                <w:rFonts w:ascii="Arial" w:hAnsi="Arial" w:cs="Arial"/>
                <w:sz w:val="16"/>
                <w:szCs w:val="16"/>
              </w:rPr>
            </w:pPr>
            <w:r w:rsidRPr="00E35DAE">
              <w:rPr>
                <w:rFonts w:ascii="Arial" w:hAnsi="Arial" w:cs="Arial"/>
                <w:b/>
                <w:bCs/>
                <w:sz w:val="16"/>
                <w:szCs w:val="16"/>
                <w:u w:val="single"/>
              </w:rPr>
              <w:t xml:space="preserve">VEÍCULO AUTOMOTOR TIPO VAN ESCOLAR COM CAPACIDADE MÍNIMA DE 16 LUGARES PARA </w:t>
            </w:r>
            <w:r w:rsidRPr="00E35DAE">
              <w:rPr>
                <w:rFonts w:ascii="Arial" w:hAnsi="Arial" w:cs="Arial"/>
                <w:b/>
                <w:bCs/>
                <w:i/>
                <w:iCs/>
                <w:sz w:val="16"/>
                <w:szCs w:val="16"/>
                <w:u w:val="single"/>
              </w:rPr>
              <w:t>TRANSPORTE ESCOLAR DE ALUNOS MATRICULADOS NA REDE MUNICIPAL DE ENSINO DA ZONA RURAL DE SELVÍRIA MS</w:t>
            </w:r>
            <w:r w:rsidRPr="00E35DAE">
              <w:rPr>
                <w:rFonts w:ascii="Arial" w:hAnsi="Arial" w:cs="Arial"/>
                <w:b/>
                <w:bCs/>
                <w:sz w:val="16"/>
                <w:szCs w:val="16"/>
                <w:u w:val="single"/>
              </w:rPr>
              <w:t>.</w:t>
            </w:r>
            <w:r w:rsidRPr="00E35DAE">
              <w:rPr>
                <w:rFonts w:ascii="Arial" w:hAnsi="Arial" w:cs="Arial"/>
                <w:sz w:val="16"/>
                <w:szCs w:val="16"/>
              </w:rPr>
              <w:t xml:space="preserve"> </w:t>
            </w:r>
          </w:p>
          <w:p w14:paraId="2907F932" w14:textId="77777777" w:rsidR="00D52EF9" w:rsidRPr="00E35DAE" w:rsidRDefault="00D52EF9" w:rsidP="00D317C6">
            <w:pPr>
              <w:jc w:val="both"/>
              <w:rPr>
                <w:rFonts w:ascii="Arial" w:hAnsi="Arial" w:cs="Arial"/>
                <w:b/>
                <w:bCs/>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E35DAE">
              <w:rPr>
                <w:rFonts w:ascii="Arial" w:hAnsi="Arial" w:cs="Arial"/>
                <w:b/>
                <w:bCs/>
                <w:sz w:val="16"/>
                <w:szCs w:val="16"/>
                <w:lang w:eastAsia="en-US"/>
              </w:rPr>
              <w:t xml:space="preserve"> 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31EFB973"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w:t>
            </w:r>
            <w:r w:rsidRPr="00E35DAE">
              <w:rPr>
                <w:rFonts w:ascii="Arial" w:hAnsi="Arial" w:cs="Arial"/>
                <w:b/>
                <w:bCs/>
                <w:sz w:val="16"/>
                <w:szCs w:val="16"/>
              </w:rPr>
              <w:t>,</w:t>
            </w:r>
            <w:r w:rsidRPr="00E35DAE">
              <w:rPr>
                <w:rFonts w:ascii="Arial" w:hAnsi="Arial" w:cs="Arial"/>
                <w:sz w:val="16"/>
                <w:szCs w:val="16"/>
              </w:rPr>
              <w:t xml:space="preserve">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xml:space="preserve">, para substituição imediata e no prazo máximo de 24h informar se a substituição é temporário ou </w:t>
            </w:r>
            <w:r w:rsidRPr="00E35DAE">
              <w:rPr>
                <w:rFonts w:ascii="Arial" w:hAnsi="Arial" w:cs="Arial"/>
                <w:sz w:val="16"/>
                <w:szCs w:val="16"/>
              </w:rPr>
              <w:lastRenderedPageBreak/>
              <w:t>definitiva, em sendo definitiva apresentar a documentação e vistorias complementar do veículo</w:t>
            </w:r>
          </w:p>
          <w:p w14:paraId="54AA32CA"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206B4A33"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ESCOLA JOSÉ DODO DA ROCHA, FAZENDA SANTO IVO, FAZENDA CAMPO VERDE, FAZENDA CRUZEIRO, FAZENDA ESTRELA DA FLORESTA, FAZENDA BELA VISTA, FAZENDA SANTA MARIA, FAZENDA BUZINA, ESCOLA JOSÉ DODO DA ROCHA.</w:t>
            </w:r>
          </w:p>
          <w:p w14:paraId="4F0A3FB2"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254 km (ida e volta</w:t>
            </w:r>
            <w:r w:rsidRPr="00E35DAE">
              <w:rPr>
                <w:rFonts w:ascii="Arial" w:hAnsi="Arial" w:cs="Arial"/>
                <w:sz w:val="16"/>
                <w:szCs w:val="16"/>
              </w:rPr>
              <w:t>).</w:t>
            </w:r>
            <w:r w:rsidRPr="00E35DAE">
              <w:rPr>
                <w:rFonts w:ascii="Arial" w:hAnsi="Arial" w:cs="Arial"/>
                <w:b/>
                <w:bCs/>
                <w:sz w:val="16"/>
                <w:szCs w:val="16"/>
              </w:rPr>
              <w:t xml:space="preserve"> todos os dias de aulas pelo período de 200 DIAS LETIVOS.</w:t>
            </w:r>
          </w:p>
          <w:p w14:paraId="573A8035" w14:textId="77777777" w:rsidR="00D52EF9" w:rsidRPr="00E35DAE" w:rsidRDefault="00D52EF9" w:rsidP="00D317C6">
            <w:pPr>
              <w:jc w:val="both"/>
              <w:rPr>
                <w:rFonts w:ascii="Arial" w:hAnsi="Arial" w:cs="Arial"/>
                <w:b/>
                <w:bCs/>
                <w:sz w:val="16"/>
                <w:szCs w:val="16"/>
              </w:rPr>
            </w:pPr>
          </w:p>
        </w:tc>
        <w:tc>
          <w:tcPr>
            <w:tcW w:w="835" w:type="pct"/>
            <w:vAlign w:val="center"/>
          </w:tcPr>
          <w:p w14:paraId="7A554459"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 254</w:t>
            </w:r>
          </w:p>
          <w:p w14:paraId="342BF508" w14:textId="77777777" w:rsidR="00D52EF9" w:rsidRPr="00E35DAE" w:rsidRDefault="00D52EF9" w:rsidP="00D317C6">
            <w:pPr>
              <w:spacing w:after="120" w:line="360" w:lineRule="auto"/>
              <w:jc w:val="both"/>
              <w:rPr>
                <w:rFonts w:ascii="Arial" w:hAnsi="Arial" w:cs="Arial"/>
                <w:b/>
                <w:bCs/>
                <w:sz w:val="16"/>
                <w:szCs w:val="16"/>
              </w:rPr>
            </w:pPr>
          </w:p>
        </w:tc>
        <w:tc>
          <w:tcPr>
            <w:tcW w:w="997" w:type="pct"/>
            <w:vAlign w:val="center"/>
          </w:tcPr>
          <w:p w14:paraId="15640090"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50.800 km</w:t>
            </w:r>
          </w:p>
        </w:tc>
      </w:tr>
      <w:tr w:rsidR="00D52EF9" w:rsidRPr="00E35DAE" w14:paraId="1A5228FB" w14:textId="77777777" w:rsidTr="00D317C6">
        <w:trPr>
          <w:jc w:val="center"/>
        </w:trPr>
        <w:tc>
          <w:tcPr>
            <w:tcW w:w="564" w:type="pct"/>
            <w:vAlign w:val="center"/>
          </w:tcPr>
          <w:p w14:paraId="2BA18E1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04</w:t>
            </w:r>
          </w:p>
        </w:tc>
        <w:tc>
          <w:tcPr>
            <w:tcW w:w="2604" w:type="pct"/>
          </w:tcPr>
          <w:p w14:paraId="6FD494A4"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FAZENDA CANOAS". </w:t>
            </w:r>
          </w:p>
          <w:p w14:paraId="49574FB0" w14:textId="77777777" w:rsidR="00D52EF9" w:rsidRPr="00E35DAE" w:rsidRDefault="00D52EF9" w:rsidP="00D317C6">
            <w:pPr>
              <w:jc w:val="both"/>
              <w:rPr>
                <w:rFonts w:ascii="Arial" w:hAnsi="Arial" w:cs="Arial"/>
                <w:b/>
                <w:bCs/>
                <w:sz w:val="16"/>
                <w:szCs w:val="16"/>
                <w:u w:val="single"/>
              </w:rPr>
            </w:pPr>
          </w:p>
          <w:p w14:paraId="3598F35F" w14:textId="77777777" w:rsidR="00D52EF9" w:rsidRPr="00E35DAE" w:rsidRDefault="00D52EF9" w:rsidP="00D317C6">
            <w:pPr>
              <w:jc w:val="both"/>
              <w:rPr>
                <w:rFonts w:ascii="Arial" w:hAnsi="Arial" w:cs="Arial"/>
                <w:sz w:val="16"/>
                <w:szCs w:val="16"/>
              </w:rPr>
            </w:pPr>
            <w:r w:rsidRPr="00E35DAE">
              <w:rPr>
                <w:rFonts w:ascii="Arial" w:hAnsi="Arial" w:cs="Arial"/>
                <w:b/>
                <w:bCs/>
                <w:sz w:val="16"/>
                <w:szCs w:val="16"/>
                <w:u w:val="single"/>
              </w:rPr>
              <w:t xml:space="preserve">VEÍCULO AUTOMOTOR TIPO (EXCLUSIVO) MICRO-ÔNIBUS ESCOLAR COM CAPACIDADE MÍNIMA DE 37 LUGARES PARA </w:t>
            </w:r>
            <w:r w:rsidRPr="00E35DAE">
              <w:rPr>
                <w:rFonts w:ascii="Arial" w:hAnsi="Arial" w:cs="Arial"/>
                <w:b/>
                <w:bCs/>
                <w:i/>
                <w:iCs/>
                <w:sz w:val="16"/>
                <w:szCs w:val="16"/>
                <w:u w:val="single"/>
              </w:rPr>
              <w:t>TRANSPORTE ESCOLAR DE ALUNOS MATRICULADOS NA REDE MUNICIPAL DE ENSINO DA ZONA RURAL DE SELVÍRIA MS</w:t>
            </w:r>
            <w:r w:rsidRPr="00E35DAE">
              <w:rPr>
                <w:rFonts w:ascii="Arial" w:hAnsi="Arial" w:cs="Arial"/>
                <w:b/>
                <w:bCs/>
                <w:sz w:val="16"/>
                <w:szCs w:val="16"/>
                <w:u w:val="single"/>
              </w:rPr>
              <w:t>.</w:t>
            </w:r>
            <w:r w:rsidRPr="00E35DAE">
              <w:rPr>
                <w:rFonts w:ascii="Arial" w:hAnsi="Arial" w:cs="Arial"/>
                <w:sz w:val="16"/>
                <w:szCs w:val="16"/>
              </w:rPr>
              <w:t xml:space="preserve"> </w:t>
            </w:r>
          </w:p>
          <w:p w14:paraId="47BD5496"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E35DAE">
              <w:rPr>
                <w:rFonts w:ascii="Arial" w:hAnsi="Arial" w:cs="Arial"/>
                <w:b/>
                <w:bCs/>
                <w:color w:val="FF0000"/>
                <w:sz w:val="16"/>
                <w:szCs w:val="16"/>
                <w:lang w:eastAsia="en-US"/>
              </w:rPr>
              <w:t xml:space="preserve"> </w:t>
            </w:r>
            <w:r w:rsidRPr="00E35DAE">
              <w:rPr>
                <w:rFonts w:ascii="Arial" w:hAnsi="Arial" w:cs="Arial"/>
                <w:b/>
                <w:bCs/>
                <w:sz w:val="16"/>
                <w:szCs w:val="16"/>
                <w:lang w:eastAsia="en-US"/>
              </w:rPr>
              <w:t>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4562C680"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para substituição imediata e no prazo máximo de 24h informar se a substituição é temporário ou definitiva, em sendo definitiva apresentar a documentação e vistorias complementar do veículo.</w:t>
            </w:r>
          </w:p>
          <w:p w14:paraId="7965E554"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551BB6A2"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LOTE143, FAZENDA CONQUISTA, LOTE 131, LOTE 120, FAZENDA SÃO JORGE, LOTE 181, LOTE 183, LOTE 89, LOTE 96, LOTE 101, LOTE 59, LOTE 57, LOTE 54, LOTE SEDE CANOAS, LOTE 38, LOTE 26, LOTE17, LOTE 10, FAZENDA BOM FUTURO, FAZENDADUAS MENINAS, FAZENDA FUNDO GROTA, FAZENDA RANCHO DE CAPIM, FAZENDA FURNA, ESCOLA JOSÉ DODO DA ROCHA.</w:t>
            </w:r>
          </w:p>
          <w:p w14:paraId="233A4D14"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162 km (ida e volta</w:t>
            </w:r>
            <w:r w:rsidRPr="00E35DAE">
              <w:rPr>
                <w:rFonts w:ascii="Arial" w:hAnsi="Arial" w:cs="Arial"/>
                <w:sz w:val="16"/>
                <w:szCs w:val="16"/>
              </w:rPr>
              <w:t>).</w:t>
            </w:r>
            <w:r w:rsidRPr="00E35DAE">
              <w:rPr>
                <w:rFonts w:ascii="Arial" w:hAnsi="Arial" w:cs="Arial"/>
                <w:b/>
                <w:bCs/>
                <w:sz w:val="16"/>
                <w:szCs w:val="16"/>
              </w:rPr>
              <w:t xml:space="preserve"> todos os dias de, pelo período de 200 DIAS LETIVOS.</w:t>
            </w:r>
          </w:p>
          <w:p w14:paraId="0EABC525" w14:textId="77777777" w:rsidR="00D52EF9" w:rsidRPr="00E35DAE" w:rsidRDefault="00D52EF9" w:rsidP="00D317C6">
            <w:pPr>
              <w:jc w:val="both"/>
              <w:rPr>
                <w:rFonts w:ascii="Arial" w:hAnsi="Arial" w:cs="Arial"/>
                <w:b/>
                <w:bCs/>
                <w:sz w:val="16"/>
                <w:szCs w:val="16"/>
              </w:rPr>
            </w:pPr>
          </w:p>
        </w:tc>
        <w:tc>
          <w:tcPr>
            <w:tcW w:w="835" w:type="pct"/>
            <w:vAlign w:val="center"/>
          </w:tcPr>
          <w:p w14:paraId="6EB6DDDA"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km por dia (ida e volta) 162</w:t>
            </w:r>
          </w:p>
          <w:p w14:paraId="7869E3FC" w14:textId="77777777" w:rsidR="00D52EF9" w:rsidRPr="00E35DAE" w:rsidRDefault="00D52EF9" w:rsidP="00D317C6">
            <w:pPr>
              <w:spacing w:after="120" w:line="360" w:lineRule="auto"/>
              <w:jc w:val="both"/>
              <w:rPr>
                <w:rFonts w:ascii="Arial" w:hAnsi="Arial" w:cs="Arial"/>
                <w:b/>
                <w:bCs/>
                <w:sz w:val="16"/>
                <w:szCs w:val="16"/>
              </w:rPr>
            </w:pPr>
          </w:p>
        </w:tc>
        <w:tc>
          <w:tcPr>
            <w:tcW w:w="997" w:type="pct"/>
            <w:vAlign w:val="center"/>
          </w:tcPr>
          <w:p w14:paraId="115C3B0D"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32.400 km</w:t>
            </w:r>
          </w:p>
        </w:tc>
      </w:tr>
      <w:tr w:rsidR="00D52EF9" w:rsidRPr="00E35DAE" w14:paraId="3119056E" w14:textId="77777777" w:rsidTr="00D317C6">
        <w:trPr>
          <w:jc w:val="center"/>
        </w:trPr>
        <w:tc>
          <w:tcPr>
            <w:tcW w:w="564" w:type="pct"/>
            <w:vAlign w:val="center"/>
          </w:tcPr>
          <w:p w14:paraId="5CFAF50E"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05</w:t>
            </w:r>
          </w:p>
        </w:tc>
        <w:tc>
          <w:tcPr>
            <w:tcW w:w="2604" w:type="pct"/>
          </w:tcPr>
          <w:p w14:paraId="22980C0E"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FAZENDA CANAÃ". </w:t>
            </w:r>
          </w:p>
          <w:p w14:paraId="3E133321" w14:textId="77777777" w:rsidR="00D52EF9" w:rsidRPr="00E35DAE" w:rsidRDefault="00D52EF9" w:rsidP="00D317C6">
            <w:pPr>
              <w:jc w:val="both"/>
              <w:rPr>
                <w:rFonts w:ascii="Arial" w:hAnsi="Arial" w:cs="Arial"/>
                <w:b/>
                <w:bCs/>
                <w:sz w:val="16"/>
                <w:szCs w:val="16"/>
                <w:u w:val="single"/>
              </w:rPr>
            </w:pPr>
          </w:p>
          <w:p w14:paraId="019D3BC1" w14:textId="77777777" w:rsidR="00D52EF9" w:rsidRPr="00E35DAE" w:rsidRDefault="00D52EF9" w:rsidP="00D317C6">
            <w:pPr>
              <w:jc w:val="both"/>
              <w:rPr>
                <w:rFonts w:ascii="Arial" w:hAnsi="Arial" w:cs="Arial"/>
                <w:sz w:val="16"/>
                <w:szCs w:val="16"/>
              </w:rPr>
            </w:pPr>
            <w:r w:rsidRPr="00E35DAE">
              <w:rPr>
                <w:rFonts w:ascii="Arial" w:hAnsi="Arial" w:cs="Arial"/>
                <w:b/>
                <w:bCs/>
                <w:sz w:val="16"/>
                <w:szCs w:val="16"/>
                <w:u w:val="single"/>
              </w:rPr>
              <w:t xml:space="preserve">VEÍCULO AUTOMOTOR TIPO (EXCLUSIVO) MICRO-ÔNIBUS ESCOLAR COM CAPACIDADE MÍNIMA DE 37 LUGARES PARA </w:t>
            </w:r>
            <w:r w:rsidRPr="00E35DAE">
              <w:rPr>
                <w:rFonts w:ascii="Arial" w:hAnsi="Arial" w:cs="Arial"/>
                <w:b/>
                <w:bCs/>
                <w:i/>
                <w:iCs/>
                <w:sz w:val="16"/>
                <w:szCs w:val="16"/>
                <w:u w:val="single"/>
              </w:rPr>
              <w:t>TRANSPORTE ESCOLAR DE ALUNOS MATRICULADOS NA REDE MUNICIPAL DE ENSINO DA ZONA RURAL DE SELVÍRIA MS</w:t>
            </w:r>
            <w:r w:rsidRPr="00E35DAE">
              <w:rPr>
                <w:rFonts w:ascii="Arial" w:hAnsi="Arial" w:cs="Arial"/>
                <w:b/>
                <w:bCs/>
                <w:sz w:val="16"/>
                <w:szCs w:val="16"/>
                <w:u w:val="single"/>
              </w:rPr>
              <w:t>.</w:t>
            </w:r>
            <w:r w:rsidRPr="00E35DAE">
              <w:rPr>
                <w:rFonts w:ascii="Arial" w:hAnsi="Arial" w:cs="Arial"/>
                <w:sz w:val="16"/>
                <w:szCs w:val="16"/>
              </w:rPr>
              <w:t xml:space="preserve"> </w:t>
            </w:r>
          </w:p>
          <w:p w14:paraId="080A0886"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lastRenderedPageBreak/>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E35DAE">
              <w:rPr>
                <w:rFonts w:ascii="Arial" w:hAnsi="Arial" w:cs="Arial"/>
                <w:b/>
                <w:bCs/>
                <w:color w:val="FF0000"/>
                <w:sz w:val="16"/>
                <w:szCs w:val="16"/>
                <w:lang w:eastAsia="en-US"/>
              </w:rPr>
              <w:t xml:space="preserve"> </w:t>
            </w:r>
            <w:r w:rsidRPr="00E35DAE">
              <w:rPr>
                <w:rFonts w:ascii="Arial" w:hAnsi="Arial" w:cs="Arial"/>
                <w:b/>
                <w:bCs/>
                <w:sz w:val="16"/>
                <w:szCs w:val="16"/>
                <w:lang w:eastAsia="en-US"/>
              </w:rPr>
              <w:t>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03F5B302"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para substituição imediata e no prazo máximo de 24h informar se a substituição é temporário ou definitiva, em sendo definitiva apresentar a documentação e vistorias complementar do veículo.</w:t>
            </w:r>
          </w:p>
          <w:p w14:paraId="03E106CB"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6ACE5845"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FAZENDA ESTÂNCIA FARROUPILIA, FAZENDA TALISMÃ, FAZENDA RETIRO SANTO ANT. DA FIGUEIRA, FAZENDA DOIS IRMÃOS, FAZENDA RETIRO BURITI, FAZENDA VALE DO SUCURIU, FAZENDA CANAÃ, FAZENDA RETIRO CANANÉIA, FAZENDA UNIÃO, FAZENDA SÃO LUCAS, FAZENDA SANTA CLARA, ESCOLA JOSÉ DODO DA ROCHA.</w:t>
            </w:r>
          </w:p>
          <w:p w14:paraId="091D524F"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246,2 km (ida e volta</w:t>
            </w:r>
            <w:r w:rsidRPr="00E35DAE">
              <w:rPr>
                <w:rFonts w:ascii="Arial" w:hAnsi="Arial" w:cs="Arial"/>
                <w:sz w:val="16"/>
                <w:szCs w:val="16"/>
              </w:rPr>
              <w:t>).</w:t>
            </w:r>
            <w:r w:rsidRPr="00E35DAE">
              <w:rPr>
                <w:rFonts w:ascii="Arial" w:hAnsi="Arial" w:cs="Arial"/>
                <w:b/>
                <w:bCs/>
                <w:sz w:val="16"/>
                <w:szCs w:val="16"/>
              </w:rPr>
              <w:t xml:space="preserve"> todos os dias de, pelo período de 200 DIAS LETIVOS.</w:t>
            </w:r>
          </w:p>
          <w:p w14:paraId="44EB468A" w14:textId="77777777" w:rsidR="00D52EF9" w:rsidRPr="00E35DAE" w:rsidRDefault="00D52EF9" w:rsidP="00D317C6">
            <w:pPr>
              <w:jc w:val="both"/>
              <w:rPr>
                <w:rFonts w:ascii="Arial" w:hAnsi="Arial" w:cs="Arial"/>
                <w:b/>
                <w:bCs/>
                <w:sz w:val="16"/>
                <w:szCs w:val="16"/>
              </w:rPr>
            </w:pPr>
          </w:p>
        </w:tc>
        <w:tc>
          <w:tcPr>
            <w:tcW w:w="835" w:type="pct"/>
            <w:vAlign w:val="center"/>
          </w:tcPr>
          <w:p w14:paraId="10FDEB8F"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w:t>
            </w:r>
          </w:p>
          <w:p w14:paraId="7842951A"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246,2</w:t>
            </w:r>
          </w:p>
        </w:tc>
        <w:tc>
          <w:tcPr>
            <w:tcW w:w="997" w:type="pct"/>
            <w:vAlign w:val="center"/>
          </w:tcPr>
          <w:p w14:paraId="2D5F0394"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49.240 km</w:t>
            </w:r>
          </w:p>
        </w:tc>
      </w:tr>
      <w:tr w:rsidR="00D52EF9" w:rsidRPr="00E35DAE" w14:paraId="6F21149C" w14:textId="77777777" w:rsidTr="00D317C6">
        <w:trPr>
          <w:jc w:val="center"/>
        </w:trPr>
        <w:tc>
          <w:tcPr>
            <w:tcW w:w="564" w:type="pct"/>
            <w:vAlign w:val="center"/>
          </w:tcPr>
          <w:p w14:paraId="27F21D70"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06</w:t>
            </w:r>
          </w:p>
        </w:tc>
        <w:tc>
          <w:tcPr>
            <w:tcW w:w="2604" w:type="pct"/>
          </w:tcPr>
          <w:p w14:paraId="0E600850"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Rota de ida e volta: "LINHA ESCOLA JOSÉ DODO DA ROCHA". </w:t>
            </w:r>
          </w:p>
          <w:p w14:paraId="152BA880" w14:textId="77777777" w:rsidR="00D52EF9" w:rsidRPr="00E35DAE" w:rsidRDefault="00D52EF9" w:rsidP="00D317C6">
            <w:pPr>
              <w:jc w:val="both"/>
              <w:rPr>
                <w:rFonts w:ascii="Arial" w:hAnsi="Arial" w:cs="Arial"/>
                <w:b/>
                <w:bCs/>
                <w:sz w:val="16"/>
                <w:szCs w:val="16"/>
                <w:u w:val="single"/>
              </w:rPr>
            </w:pPr>
          </w:p>
          <w:p w14:paraId="46EBFC42" w14:textId="77777777" w:rsidR="00D52EF9" w:rsidRPr="00E35DAE" w:rsidRDefault="00D52EF9" w:rsidP="00D317C6">
            <w:pPr>
              <w:jc w:val="both"/>
              <w:rPr>
                <w:rFonts w:ascii="Arial" w:hAnsi="Arial" w:cs="Arial"/>
                <w:color w:val="FF0000"/>
                <w:sz w:val="16"/>
                <w:szCs w:val="16"/>
              </w:rPr>
            </w:pPr>
            <w:r w:rsidRPr="00E35DAE">
              <w:rPr>
                <w:rFonts w:ascii="Arial" w:hAnsi="Arial" w:cs="Arial"/>
                <w:b/>
                <w:bCs/>
                <w:sz w:val="16"/>
                <w:szCs w:val="16"/>
                <w:u w:val="single"/>
              </w:rPr>
              <w:t xml:space="preserve">VEÍCULO AUTOMOTOR TIPO MICRO ÔNIBUS RODOVIARIO COM CAPACIDADE MÍNIMA DE 33 LUGARES PARA </w:t>
            </w:r>
            <w:r w:rsidRPr="00E35DAE">
              <w:rPr>
                <w:rFonts w:ascii="Arial" w:hAnsi="Arial" w:cs="Arial"/>
                <w:b/>
                <w:bCs/>
                <w:i/>
                <w:iCs/>
                <w:sz w:val="16"/>
                <w:szCs w:val="16"/>
                <w:u w:val="single"/>
              </w:rPr>
              <w:t>TRANSPORTE DE PROFESSORES MUNICIPAIS DA ZONA RURAL DE SELVÍRIA MS</w:t>
            </w:r>
            <w:r w:rsidRPr="00E35DAE">
              <w:rPr>
                <w:rFonts w:ascii="Arial" w:hAnsi="Arial" w:cs="Arial"/>
                <w:b/>
                <w:bCs/>
                <w:sz w:val="16"/>
                <w:szCs w:val="16"/>
                <w:u w:val="single"/>
              </w:rPr>
              <w:t>.</w:t>
            </w:r>
            <w:r w:rsidRPr="00E35DAE">
              <w:rPr>
                <w:rFonts w:ascii="Arial" w:hAnsi="Arial" w:cs="Arial"/>
                <w:color w:val="FF0000"/>
                <w:sz w:val="16"/>
                <w:szCs w:val="16"/>
              </w:rPr>
              <w:t xml:space="preserve"> </w:t>
            </w:r>
          </w:p>
          <w:p w14:paraId="66394DEF" w14:textId="77777777" w:rsidR="00D52EF9" w:rsidRPr="00E35DAE" w:rsidRDefault="00D52EF9" w:rsidP="00D317C6">
            <w:pPr>
              <w:jc w:val="both"/>
              <w:rPr>
                <w:rFonts w:ascii="Arial" w:hAnsi="Arial" w:cs="Arial"/>
                <w:b/>
                <w:bCs/>
                <w:sz w:val="16"/>
                <w:szCs w:val="16"/>
              </w:rPr>
            </w:pPr>
            <w:r w:rsidRPr="00E35DAE">
              <w:rPr>
                <w:rFonts w:ascii="Arial" w:hAnsi="Arial" w:cs="Arial"/>
                <w:sz w:val="16"/>
                <w:szCs w:val="16"/>
              </w:rPr>
              <w:t xml:space="preserve">Será pago por quilômetro rodado, os professores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E35DAE">
              <w:rPr>
                <w:rFonts w:ascii="Arial" w:hAnsi="Arial" w:cs="Arial"/>
                <w:b/>
                <w:bCs/>
                <w:sz w:val="16"/>
                <w:szCs w:val="16"/>
                <w:lang w:eastAsia="en-US"/>
              </w:rPr>
              <w:t>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xml:space="preserve">: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w:t>
            </w:r>
            <w:r w:rsidRPr="00E35DAE">
              <w:rPr>
                <w:rFonts w:ascii="Arial" w:hAnsi="Arial" w:cs="Arial"/>
                <w:sz w:val="16"/>
                <w:szCs w:val="16"/>
              </w:rPr>
              <w:lastRenderedPageBreak/>
              <w:t>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w:t>
            </w:r>
          </w:p>
          <w:p w14:paraId="3F6FC17C"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A empresa deverá garantir os meios e as condições da utilização do aplicativo móvel; “sistema de monitoramento e controle de rotas por aplicativo ou plataforma tecnológica que permita rastreamento e controle da execução do serviço.”</w:t>
            </w:r>
            <w:r w:rsidRPr="00E35DAE">
              <w:rPr>
                <w:rFonts w:ascii="Arial" w:hAnsi="Arial" w:cs="Arial"/>
                <w:b/>
                <w:bCs/>
                <w:sz w:val="16"/>
                <w:szCs w:val="16"/>
              </w:rPr>
              <w:t>,</w:t>
            </w:r>
            <w:r w:rsidRPr="00E35DAE">
              <w:rPr>
                <w:rFonts w:ascii="Arial" w:hAnsi="Arial" w:cs="Arial"/>
                <w:sz w:val="16"/>
                <w:szCs w:val="16"/>
              </w:rPr>
              <w:t xml:space="preserve"> para seu motorista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w:t>
            </w:r>
            <w:r w:rsidRPr="00E35DAE">
              <w:rPr>
                <w:rFonts w:ascii="Arial" w:hAnsi="Arial" w:cs="Arial"/>
                <w:sz w:val="16"/>
                <w:szCs w:val="16"/>
                <w:highlight w:val="yellow"/>
              </w:rPr>
              <w:t xml:space="preserve"> </w:t>
            </w:r>
            <w:r w:rsidRPr="00E35DAE">
              <w:rPr>
                <w:rFonts w:ascii="Arial" w:hAnsi="Arial" w:cs="Arial"/>
                <w:sz w:val="16"/>
                <w:szCs w:val="16"/>
              </w:rPr>
              <w:t>para substituição imediata e no prazo máximo de 24h informar se a substituição é temporário ou definitiva, em sendo definitiva apresentar a documentação e vistorias complementar do veículo. Além disso a empresa deve ter e manter em dia documentação da</w:t>
            </w:r>
            <w:r w:rsidRPr="00E35DAE">
              <w:rPr>
                <w:rFonts w:ascii="Arial" w:hAnsi="Arial" w:cs="Arial"/>
                <w:b/>
                <w:bCs/>
                <w:sz w:val="16"/>
                <w:szCs w:val="16"/>
              </w:rPr>
              <w:t xml:space="preserve"> AGPAN: </w:t>
            </w:r>
            <w:r w:rsidRPr="00E35DAE">
              <w:rPr>
                <w:rFonts w:ascii="Arial" w:hAnsi="Arial" w:cs="Arial"/>
                <w:sz w:val="16"/>
                <w:szCs w:val="16"/>
              </w:rPr>
              <w:t>(</w:t>
            </w:r>
            <w:hyperlink r:id="rId16" w:history="1">
              <w:r w:rsidRPr="00E35DAE">
                <w:rPr>
                  <w:rFonts w:ascii="Arial" w:hAnsi="Arial" w:cs="Arial"/>
                  <w:sz w:val="16"/>
                  <w:szCs w:val="16"/>
                  <w:u w:val="single"/>
                </w:rPr>
                <w:t>Lei nº 2.363, de 19/12/2001</w:t>
              </w:r>
            </w:hyperlink>
            <w:r w:rsidRPr="00E35DAE">
              <w:rPr>
                <w:rFonts w:ascii="Arial" w:hAnsi="Arial" w:cs="Arial"/>
                <w:sz w:val="16"/>
                <w:szCs w:val="16"/>
              </w:rPr>
              <w:t xml:space="preserve"> – Cria a Agência Estadual de Regulação de Serviços Públicos de Mato Grosso do Sul – Agepan e o Conselho Estadual de Serviços Públicos, e dá outras providências), se necessário. </w:t>
            </w:r>
          </w:p>
          <w:p w14:paraId="3D5E8EF5"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6F9F2FD5"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 SELVÍRIA A ESCOLA JOSÉ DODO DA ROCHA.</w:t>
            </w:r>
          </w:p>
          <w:p w14:paraId="48FAEE9F"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Com</w:t>
            </w:r>
            <w:r w:rsidRPr="00E35DAE">
              <w:rPr>
                <w:rFonts w:ascii="Arial" w:hAnsi="Arial" w:cs="Arial"/>
                <w:sz w:val="16"/>
                <w:szCs w:val="16"/>
              </w:rPr>
              <w:t xml:space="preserve"> </w:t>
            </w:r>
            <w:r w:rsidRPr="00E35DAE">
              <w:rPr>
                <w:rFonts w:ascii="Arial" w:hAnsi="Arial" w:cs="Arial"/>
                <w:b/>
                <w:bCs/>
                <w:sz w:val="16"/>
                <w:szCs w:val="16"/>
              </w:rPr>
              <w:t>percurso de rota 220 km (ida e volta</w:t>
            </w:r>
            <w:r w:rsidRPr="00E35DAE">
              <w:rPr>
                <w:rFonts w:ascii="Arial" w:hAnsi="Arial" w:cs="Arial"/>
                <w:sz w:val="16"/>
                <w:szCs w:val="16"/>
              </w:rPr>
              <w:t>) t</w:t>
            </w:r>
            <w:r w:rsidRPr="00E35DAE">
              <w:rPr>
                <w:rFonts w:ascii="Arial" w:hAnsi="Arial" w:cs="Arial"/>
                <w:b/>
                <w:bCs/>
                <w:sz w:val="16"/>
                <w:szCs w:val="16"/>
              </w:rPr>
              <w:t>odos os dias de aulas pelo período de 200 DIAS LETIVOS.</w:t>
            </w:r>
          </w:p>
          <w:p w14:paraId="5DA1277F" w14:textId="77777777" w:rsidR="00D52EF9" w:rsidRPr="00E35DAE" w:rsidRDefault="00D52EF9" w:rsidP="00D317C6">
            <w:pPr>
              <w:jc w:val="both"/>
              <w:rPr>
                <w:rFonts w:ascii="Arial" w:hAnsi="Arial" w:cs="Arial"/>
                <w:b/>
                <w:bCs/>
                <w:sz w:val="16"/>
                <w:szCs w:val="16"/>
              </w:rPr>
            </w:pPr>
          </w:p>
        </w:tc>
        <w:tc>
          <w:tcPr>
            <w:tcW w:w="835" w:type="pct"/>
            <w:vAlign w:val="center"/>
          </w:tcPr>
          <w:p w14:paraId="0A7515E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 220</w:t>
            </w:r>
          </w:p>
          <w:p w14:paraId="48D5B51A" w14:textId="77777777" w:rsidR="00D52EF9" w:rsidRPr="00E35DAE" w:rsidRDefault="00D52EF9" w:rsidP="00D317C6">
            <w:pPr>
              <w:spacing w:after="120" w:line="360" w:lineRule="auto"/>
              <w:jc w:val="both"/>
              <w:rPr>
                <w:rFonts w:ascii="Arial" w:hAnsi="Arial" w:cs="Arial"/>
                <w:b/>
                <w:bCs/>
                <w:sz w:val="16"/>
                <w:szCs w:val="16"/>
              </w:rPr>
            </w:pPr>
          </w:p>
        </w:tc>
        <w:tc>
          <w:tcPr>
            <w:tcW w:w="997" w:type="pct"/>
            <w:vAlign w:val="center"/>
          </w:tcPr>
          <w:p w14:paraId="49918827"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44.000 km</w:t>
            </w:r>
          </w:p>
        </w:tc>
      </w:tr>
      <w:tr w:rsidR="00D52EF9" w:rsidRPr="00E35DAE" w14:paraId="0FE4C081" w14:textId="77777777" w:rsidTr="00D317C6">
        <w:trPr>
          <w:jc w:val="center"/>
        </w:trPr>
        <w:tc>
          <w:tcPr>
            <w:tcW w:w="564" w:type="pct"/>
            <w:vAlign w:val="center"/>
          </w:tcPr>
          <w:p w14:paraId="632099B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07</w:t>
            </w:r>
          </w:p>
        </w:tc>
        <w:tc>
          <w:tcPr>
            <w:tcW w:w="2604" w:type="pct"/>
          </w:tcPr>
          <w:p w14:paraId="74B5AA77" w14:textId="77777777" w:rsidR="00D52EF9" w:rsidRPr="00E35DAE" w:rsidRDefault="00D52EF9" w:rsidP="00D317C6">
            <w:pPr>
              <w:jc w:val="both"/>
              <w:rPr>
                <w:rStyle w:val="Normaltext"/>
                <w:rFonts w:ascii="Arial" w:hAnsi="Arial" w:cs="Arial"/>
                <w:b/>
                <w:bCs/>
                <w:sz w:val="16"/>
                <w:szCs w:val="16"/>
              </w:rPr>
            </w:pPr>
            <w:r w:rsidRPr="00E35DAE">
              <w:rPr>
                <w:rStyle w:val="Normaltext"/>
                <w:rFonts w:ascii="Arial" w:hAnsi="Arial" w:cs="Arial"/>
                <w:b/>
                <w:bCs/>
                <w:sz w:val="16"/>
                <w:szCs w:val="16"/>
              </w:rPr>
              <w:t xml:space="preserve">Rota de ida e volta: "LINHA ASSENTAMENTO ALECRIM". </w:t>
            </w:r>
          </w:p>
          <w:p w14:paraId="78597EC7" w14:textId="77777777" w:rsidR="00D52EF9" w:rsidRPr="00E35DAE" w:rsidRDefault="00D52EF9" w:rsidP="00D317C6">
            <w:pPr>
              <w:jc w:val="both"/>
              <w:rPr>
                <w:rStyle w:val="Normaltext"/>
                <w:rFonts w:ascii="Arial" w:hAnsi="Arial" w:cs="Arial"/>
                <w:b/>
                <w:bCs/>
                <w:sz w:val="16"/>
                <w:szCs w:val="16"/>
                <w:u w:val="single"/>
              </w:rPr>
            </w:pPr>
          </w:p>
          <w:p w14:paraId="1C6199B2" w14:textId="77777777" w:rsidR="00D52EF9" w:rsidRPr="00E35DAE" w:rsidRDefault="00D52EF9" w:rsidP="00D317C6">
            <w:pPr>
              <w:jc w:val="both"/>
              <w:rPr>
                <w:rStyle w:val="Normaltext"/>
                <w:rFonts w:ascii="Arial" w:hAnsi="Arial" w:cs="Arial"/>
                <w:sz w:val="16"/>
                <w:szCs w:val="16"/>
              </w:rPr>
            </w:pPr>
            <w:r w:rsidRPr="00E35DAE">
              <w:rPr>
                <w:rStyle w:val="Normaltext"/>
                <w:rFonts w:ascii="Arial" w:hAnsi="Arial" w:cs="Arial"/>
                <w:b/>
                <w:bCs/>
                <w:sz w:val="16"/>
                <w:szCs w:val="16"/>
                <w:u w:val="single"/>
              </w:rPr>
              <w:t>VEÍCULO AUTOMOTOR TIPO ÔNIBUS ESCOLAR COM CAPACIDADE MÍNIMA DE 45 LUGARES</w:t>
            </w:r>
            <w:r w:rsidRPr="00E35DAE">
              <w:rPr>
                <w:rFonts w:ascii="Arial" w:hAnsi="Arial" w:cs="Arial"/>
                <w:b/>
                <w:bCs/>
                <w:sz w:val="16"/>
                <w:szCs w:val="16"/>
                <w:u w:val="single"/>
              </w:rPr>
              <w:t xml:space="preserve"> PARA </w:t>
            </w:r>
            <w:r w:rsidRPr="00E35DAE">
              <w:rPr>
                <w:rFonts w:ascii="Arial" w:hAnsi="Arial" w:cs="Arial"/>
                <w:b/>
                <w:bCs/>
                <w:i/>
                <w:iCs/>
                <w:sz w:val="16"/>
                <w:szCs w:val="16"/>
                <w:u w:val="single"/>
              </w:rPr>
              <w:t>TRANSPORTE ESCOLAR DE ALUNOS MATRICULADOS NA REDE MUNICIPAL DE ENSINO DA ZONA RURAL DE SELVÍRIA MS</w:t>
            </w:r>
            <w:r w:rsidRPr="00E35DAE">
              <w:rPr>
                <w:rStyle w:val="Normaltext"/>
                <w:rFonts w:ascii="Arial" w:hAnsi="Arial" w:cs="Arial"/>
                <w:b/>
                <w:bCs/>
                <w:sz w:val="16"/>
                <w:szCs w:val="16"/>
                <w:u w:val="single"/>
              </w:rPr>
              <w:t>.</w:t>
            </w:r>
            <w:r w:rsidRPr="00E35DAE">
              <w:rPr>
                <w:rStyle w:val="Normaltext"/>
                <w:rFonts w:ascii="Arial" w:hAnsi="Arial" w:cs="Arial"/>
                <w:sz w:val="16"/>
                <w:szCs w:val="16"/>
              </w:rPr>
              <w:t xml:space="preserve"> </w:t>
            </w:r>
          </w:p>
          <w:p w14:paraId="67520FD0"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E35DAE">
              <w:rPr>
                <w:rFonts w:ascii="Arial" w:hAnsi="Arial" w:cs="Arial"/>
                <w:b/>
                <w:bCs/>
                <w:sz w:val="16"/>
                <w:szCs w:val="16"/>
                <w:lang w:eastAsia="en-US"/>
              </w:rPr>
              <w:t xml:space="preserve"> 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E35DAE">
              <w:rPr>
                <w:rStyle w:val="Normaltext"/>
                <w:rFonts w:ascii="Arial" w:hAnsi="Arial" w:cs="Arial"/>
                <w:sz w:val="16"/>
                <w:szCs w:val="16"/>
              </w:rPr>
              <w:t>,</w:t>
            </w:r>
            <w:r w:rsidRPr="00E35DAE">
              <w:rPr>
                <w:rFonts w:ascii="Arial" w:hAnsi="Arial" w:cs="Arial"/>
                <w:sz w:val="16"/>
                <w:szCs w:val="16"/>
              </w:rPr>
              <w:t xml:space="preserve">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523589B6"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A empresa deverá garantir os meios e as condições da Utilização do aplicativo móvel; </w:t>
            </w:r>
            <w:r w:rsidRPr="00E35DAE">
              <w:rPr>
                <w:rFonts w:ascii="Arial" w:hAnsi="Arial" w:cs="Arial"/>
                <w:b/>
                <w:bCs/>
                <w:sz w:val="16"/>
                <w:szCs w:val="16"/>
              </w:rPr>
              <w:t>“sistema de monitoramento e controle de rotas por aplicativo ou plataforma tecnológica que permita rastreamento e controle da execução do serviço.”</w:t>
            </w:r>
            <w:r w:rsidRPr="00E35DAE">
              <w:rPr>
                <w:rFonts w:ascii="Arial" w:hAnsi="Arial" w:cs="Arial"/>
                <w:sz w:val="16"/>
                <w:szCs w:val="16"/>
              </w:rPr>
              <w:t>,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 para substituição imediata e no prazo máximo de 24h informar se a substituição é temporário ou definitiva, em sendo definitiva apresentar a documentação e vistorias complementar do veículo</w:t>
            </w:r>
          </w:p>
          <w:p w14:paraId="6AF0DB37"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3516AD7D" w14:textId="77777777" w:rsidR="00D52EF9" w:rsidRPr="00E35DAE" w:rsidRDefault="00D52EF9" w:rsidP="00D317C6">
            <w:pPr>
              <w:jc w:val="both"/>
              <w:rPr>
                <w:rStyle w:val="Normaltext"/>
                <w:rFonts w:ascii="Arial" w:hAnsi="Arial" w:cs="Arial"/>
                <w:sz w:val="16"/>
                <w:szCs w:val="16"/>
              </w:rPr>
            </w:pPr>
            <w:r w:rsidRPr="00E35DAE">
              <w:rPr>
                <w:rStyle w:val="Normaltext"/>
                <w:rFonts w:ascii="Arial" w:hAnsi="Arial" w:cs="Arial"/>
                <w:sz w:val="16"/>
                <w:szCs w:val="16"/>
              </w:rPr>
              <w:t>ASSENTAMENTOALECRIM X ESCOLA JOSÉ DODO DA ROCHA</w:t>
            </w:r>
          </w:p>
          <w:p w14:paraId="420A6C73" w14:textId="77777777" w:rsidR="00D52EF9" w:rsidRPr="00E35DAE" w:rsidRDefault="00D52EF9" w:rsidP="00D317C6">
            <w:pPr>
              <w:jc w:val="both"/>
              <w:rPr>
                <w:rStyle w:val="Normaltext"/>
                <w:rFonts w:ascii="Arial" w:hAnsi="Arial" w:cs="Arial"/>
                <w:b/>
                <w:bCs/>
                <w:sz w:val="16"/>
                <w:szCs w:val="16"/>
              </w:rPr>
            </w:pPr>
            <w:r w:rsidRPr="00E35DAE">
              <w:rPr>
                <w:rStyle w:val="Normaltext"/>
                <w:rFonts w:ascii="Arial" w:hAnsi="Arial" w:cs="Arial"/>
                <w:b/>
                <w:bCs/>
                <w:sz w:val="16"/>
                <w:szCs w:val="16"/>
              </w:rPr>
              <w:lastRenderedPageBreak/>
              <w:t>Com</w:t>
            </w:r>
            <w:r w:rsidRPr="00E35DAE">
              <w:rPr>
                <w:rStyle w:val="Normaltext"/>
                <w:rFonts w:ascii="Arial" w:hAnsi="Arial" w:cs="Arial"/>
                <w:sz w:val="16"/>
                <w:szCs w:val="16"/>
              </w:rPr>
              <w:t xml:space="preserve"> </w:t>
            </w:r>
            <w:r w:rsidRPr="00E35DAE">
              <w:rPr>
                <w:rStyle w:val="Normaltext"/>
                <w:rFonts w:ascii="Arial" w:hAnsi="Arial" w:cs="Arial"/>
                <w:b/>
                <w:bCs/>
                <w:sz w:val="16"/>
                <w:szCs w:val="16"/>
              </w:rPr>
              <w:t>percurso de rota 75 km (ida e volta</w:t>
            </w:r>
            <w:r w:rsidRPr="00E35DAE">
              <w:rPr>
                <w:rStyle w:val="Normaltext"/>
                <w:rFonts w:ascii="Arial" w:hAnsi="Arial" w:cs="Arial"/>
                <w:sz w:val="16"/>
                <w:szCs w:val="16"/>
              </w:rPr>
              <w:t>).</w:t>
            </w:r>
            <w:r w:rsidRPr="00E35DAE">
              <w:rPr>
                <w:rFonts w:ascii="Arial" w:hAnsi="Arial" w:cs="Arial"/>
                <w:b/>
                <w:bCs/>
                <w:sz w:val="16"/>
                <w:szCs w:val="16"/>
              </w:rPr>
              <w:t xml:space="preserve"> todos os dias de, pelo período de 200 DIAS LETIVOS.</w:t>
            </w:r>
          </w:p>
          <w:p w14:paraId="24EF6207" w14:textId="77777777" w:rsidR="00D52EF9" w:rsidRPr="00E35DAE" w:rsidRDefault="00D52EF9" w:rsidP="00D317C6">
            <w:pPr>
              <w:jc w:val="both"/>
              <w:rPr>
                <w:rFonts w:ascii="Arial" w:hAnsi="Arial" w:cs="Arial"/>
                <w:b/>
                <w:bCs/>
                <w:sz w:val="16"/>
                <w:szCs w:val="16"/>
              </w:rPr>
            </w:pPr>
          </w:p>
        </w:tc>
        <w:tc>
          <w:tcPr>
            <w:tcW w:w="835" w:type="pct"/>
            <w:vAlign w:val="center"/>
          </w:tcPr>
          <w:p w14:paraId="0E906FC0"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lastRenderedPageBreak/>
              <w:t>km por dia (ida e volta)</w:t>
            </w:r>
          </w:p>
          <w:p w14:paraId="561BDDFC"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75</w:t>
            </w:r>
          </w:p>
        </w:tc>
        <w:tc>
          <w:tcPr>
            <w:tcW w:w="997" w:type="pct"/>
            <w:vAlign w:val="center"/>
          </w:tcPr>
          <w:p w14:paraId="061FE019"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15.000 km</w:t>
            </w:r>
          </w:p>
        </w:tc>
      </w:tr>
      <w:tr w:rsidR="00D52EF9" w:rsidRPr="00E35DAE" w14:paraId="4E2014B4" w14:textId="77777777" w:rsidTr="00D317C6">
        <w:trPr>
          <w:jc w:val="center"/>
        </w:trPr>
        <w:tc>
          <w:tcPr>
            <w:tcW w:w="564" w:type="pct"/>
            <w:vAlign w:val="center"/>
          </w:tcPr>
          <w:p w14:paraId="55B9C8CA"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08</w:t>
            </w:r>
          </w:p>
        </w:tc>
        <w:tc>
          <w:tcPr>
            <w:tcW w:w="2604" w:type="pct"/>
          </w:tcPr>
          <w:p w14:paraId="5358C280" w14:textId="77777777" w:rsidR="00D52EF9" w:rsidRPr="00E35DAE" w:rsidRDefault="00D52EF9" w:rsidP="00D317C6">
            <w:pPr>
              <w:jc w:val="both"/>
              <w:rPr>
                <w:rStyle w:val="Normaltext"/>
                <w:rFonts w:ascii="Arial" w:hAnsi="Arial" w:cs="Arial"/>
                <w:b/>
                <w:bCs/>
                <w:sz w:val="16"/>
                <w:szCs w:val="16"/>
              </w:rPr>
            </w:pPr>
            <w:r w:rsidRPr="00E35DAE">
              <w:rPr>
                <w:rStyle w:val="Normaltext"/>
                <w:rFonts w:ascii="Arial" w:hAnsi="Arial" w:cs="Arial"/>
                <w:b/>
                <w:bCs/>
                <w:sz w:val="16"/>
                <w:szCs w:val="16"/>
              </w:rPr>
              <w:t xml:space="preserve">Rota de ida e volta: "LINHA ASSENTAMENTO SÃO JOAQUIM". </w:t>
            </w:r>
          </w:p>
          <w:p w14:paraId="0F2A8F88" w14:textId="77777777" w:rsidR="00D52EF9" w:rsidRPr="00E35DAE" w:rsidRDefault="00D52EF9" w:rsidP="00D317C6">
            <w:pPr>
              <w:jc w:val="both"/>
              <w:rPr>
                <w:rStyle w:val="Normaltext"/>
                <w:rFonts w:ascii="Arial" w:hAnsi="Arial" w:cs="Arial"/>
                <w:b/>
                <w:bCs/>
                <w:sz w:val="16"/>
                <w:szCs w:val="16"/>
                <w:u w:val="single"/>
              </w:rPr>
            </w:pPr>
          </w:p>
          <w:p w14:paraId="6ED0FE83" w14:textId="77777777" w:rsidR="00D52EF9" w:rsidRPr="00E35DAE" w:rsidRDefault="00D52EF9" w:rsidP="00D317C6">
            <w:pPr>
              <w:jc w:val="both"/>
              <w:rPr>
                <w:rStyle w:val="Normaltext"/>
                <w:rFonts w:ascii="Arial" w:hAnsi="Arial" w:cs="Arial"/>
                <w:sz w:val="16"/>
                <w:szCs w:val="16"/>
              </w:rPr>
            </w:pPr>
            <w:r w:rsidRPr="00E35DAE">
              <w:rPr>
                <w:rStyle w:val="Normaltext"/>
                <w:rFonts w:ascii="Arial" w:hAnsi="Arial" w:cs="Arial"/>
                <w:b/>
                <w:bCs/>
                <w:sz w:val="16"/>
                <w:szCs w:val="16"/>
                <w:u w:val="single"/>
              </w:rPr>
              <w:t>VEÍCULO AUTOMOTOR TIPO ÔNIBUS ESCOLAR COM CAPACIDADE MÍNIMA DE 45 LUGARES</w:t>
            </w:r>
            <w:r w:rsidRPr="00E35DAE">
              <w:rPr>
                <w:rFonts w:ascii="Arial" w:hAnsi="Arial" w:cs="Arial"/>
                <w:b/>
                <w:bCs/>
                <w:sz w:val="16"/>
                <w:szCs w:val="16"/>
                <w:u w:val="single"/>
              </w:rPr>
              <w:t xml:space="preserve"> PARA </w:t>
            </w:r>
            <w:r w:rsidRPr="00E35DAE">
              <w:rPr>
                <w:rFonts w:ascii="Arial" w:hAnsi="Arial" w:cs="Arial"/>
                <w:b/>
                <w:bCs/>
                <w:i/>
                <w:iCs/>
                <w:sz w:val="16"/>
                <w:szCs w:val="16"/>
                <w:u w:val="single"/>
              </w:rPr>
              <w:t>TRANSPORTE ESCOLAR DE ALUNOS MATRICULADOS NA REDE MUNICIPAL DE ENSINO DA ZONA RURAL DE SELVÍRIA MS</w:t>
            </w:r>
            <w:r w:rsidRPr="00E35DAE">
              <w:rPr>
                <w:rStyle w:val="Normaltext"/>
                <w:rFonts w:ascii="Arial" w:hAnsi="Arial" w:cs="Arial"/>
                <w:b/>
                <w:bCs/>
                <w:sz w:val="16"/>
                <w:szCs w:val="16"/>
                <w:u w:val="single"/>
              </w:rPr>
              <w:t>.</w:t>
            </w:r>
            <w:r w:rsidRPr="00E35DAE">
              <w:rPr>
                <w:rStyle w:val="Normaltext"/>
                <w:rFonts w:ascii="Arial" w:hAnsi="Arial" w:cs="Arial"/>
                <w:sz w:val="16"/>
                <w:szCs w:val="16"/>
              </w:rPr>
              <w:t xml:space="preserve"> </w:t>
            </w:r>
          </w:p>
          <w:p w14:paraId="62C0EAF0"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E35DAE">
              <w:rPr>
                <w:rFonts w:ascii="Arial" w:hAnsi="Arial" w:cs="Arial"/>
                <w:b/>
                <w:bCs/>
                <w:i/>
                <w:iCs/>
                <w:sz w:val="16"/>
                <w:szCs w:val="16"/>
                <w:u w:val="single"/>
              </w:rPr>
              <w:t>CRONOTACÓGRAFO:</w:t>
            </w:r>
            <w:r w:rsidRPr="00E35DAE">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E35DAE">
              <w:rPr>
                <w:rFonts w:ascii="Arial" w:hAnsi="Arial" w:cs="Arial"/>
                <w:b/>
                <w:bCs/>
                <w:sz w:val="16"/>
                <w:szCs w:val="16"/>
                <w:lang w:eastAsia="en-US"/>
              </w:rPr>
              <w:t xml:space="preserve"> o veículo deverá ter no máximo 10 (dez) anos de fabricação, sendo substituído toda vez que necessário ao atingir os 10(dez) anos de fabricação, equipado conforme as normas CTB</w:t>
            </w:r>
            <w:r w:rsidRPr="00E35DAE">
              <w:rPr>
                <w:rFonts w:ascii="Arial" w:hAnsi="Arial" w:cs="Arial"/>
                <w:sz w:val="16"/>
                <w:szCs w:val="16"/>
              </w:rPr>
              <w:t xml:space="preserve"> (Código de Trânsito Brasileiro. </w:t>
            </w:r>
            <w:r w:rsidRPr="00E35DAE">
              <w:rPr>
                <w:rFonts w:ascii="Arial" w:hAnsi="Arial" w:cs="Arial"/>
                <w:b/>
                <w:bCs/>
                <w:i/>
                <w:iCs/>
                <w:sz w:val="16"/>
                <w:szCs w:val="16"/>
                <w:u w:val="single"/>
              </w:rPr>
              <w:t>A empresa também deverá fornecer o motorista e monitor (a):</w:t>
            </w:r>
            <w:r w:rsidRPr="00E35DAE">
              <w:rPr>
                <w:rFonts w:ascii="Arial" w:hAnsi="Arial" w:cs="Arial"/>
                <w:b/>
                <w:bCs/>
                <w:sz w:val="16"/>
                <w:szCs w:val="16"/>
              </w:rPr>
              <w:t xml:space="preserve"> </w:t>
            </w:r>
            <w:r w:rsidRPr="00E35DAE">
              <w:rPr>
                <w:rFonts w:ascii="Arial" w:hAnsi="Arial" w:cs="Arial"/>
                <w:sz w:val="16"/>
                <w:szCs w:val="16"/>
              </w:rPr>
              <w:t xml:space="preserve">(com pouso e comida tudo por conta da empresa). O </w:t>
            </w:r>
            <w:r w:rsidRPr="00E35DAE">
              <w:rPr>
                <w:rFonts w:ascii="Arial" w:hAnsi="Arial" w:cs="Arial"/>
                <w:b/>
                <w:bCs/>
                <w:i/>
                <w:iCs/>
                <w:sz w:val="16"/>
                <w:szCs w:val="16"/>
                <w:u w:val="single"/>
              </w:rPr>
              <w:t>Motorista</w:t>
            </w:r>
            <w:r w:rsidRPr="00E35DAE">
              <w:rPr>
                <w:rFonts w:ascii="Arial" w:hAnsi="Arial" w:cs="Arial"/>
                <w:sz w:val="16"/>
                <w:szCs w:val="16"/>
              </w:rPr>
              <w:t>: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E35DAE">
              <w:rPr>
                <w:rStyle w:val="Normaltext"/>
                <w:rFonts w:ascii="Arial" w:hAnsi="Arial" w:cs="Arial"/>
                <w:sz w:val="16"/>
                <w:szCs w:val="16"/>
              </w:rPr>
              <w:t>,</w:t>
            </w:r>
            <w:r w:rsidRPr="00E35DAE">
              <w:rPr>
                <w:rFonts w:ascii="Arial" w:hAnsi="Arial" w:cs="Arial"/>
                <w:sz w:val="16"/>
                <w:szCs w:val="16"/>
              </w:rPr>
              <w:t xml:space="preserve">  atestado de saúde ocupacional de acordo com o que a lei exige. O </w:t>
            </w:r>
            <w:r w:rsidRPr="00E35DAE">
              <w:rPr>
                <w:rFonts w:ascii="Arial" w:hAnsi="Arial" w:cs="Arial"/>
                <w:b/>
                <w:bCs/>
                <w:sz w:val="16"/>
                <w:szCs w:val="16"/>
                <w:u w:val="single"/>
              </w:rPr>
              <w:t>monitor (a)</w:t>
            </w:r>
            <w:r w:rsidRPr="00E35DAE">
              <w:rPr>
                <w:rFonts w:ascii="Arial" w:hAnsi="Arial" w:cs="Arial"/>
                <w:b/>
                <w:bCs/>
                <w:sz w:val="16"/>
                <w:szCs w:val="16"/>
              </w:rPr>
              <w:t xml:space="preserve">: </w:t>
            </w:r>
            <w:r w:rsidRPr="00E35DAE">
              <w:rPr>
                <w:rFonts w:ascii="Arial" w:hAnsi="Arial" w:cs="Arial"/>
                <w:sz w:val="16"/>
                <w:szCs w:val="16"/>
              </w:rPr>
              <w:t>maior de 18 anos com curso ou capacitação de monitor de transporte escolar.</w:t>
            </w:r>
            <w:r w:rsidRPr="00E35DAE">
              <w:rPr>
                <w:rFonts w:ascii="Arial" w:hAnsi="Arial" w:cs="Arial"/>
                <w:b/>
                <w:bCs/>
                <w:sz w:val="16"/>
                <w:szCs w:val="16"/>
              </w:rPr>
              <w:t xml:space="preserve"> </w:t>
            </w:r>
          </w:p>
          <w:p w14:paraId="1E01E310" w14:textId="77777777" w:rsidR="00D52EF9" w:rsidRPr="00E35DAE" w:rsidRDefault="00D52EF9" w:rsidP="00D317C6">
            <w:pPr>
              <w:jc w:val="both"/>
              <w:rPr>
                <w:rFonts w:ascii="Arial" w:hAnsi="Arial" w:cs="Arial"/>
                <w:sz w:val="16"/>
                <w:szCs w:val="16"/>
              </w:rPr>
            </w:pPr>
            <w:r w:rsidRPr="00E35DAE">
              <w:rPr>
                <w:rFonts w:ascii="Arial" w:hAnsi="Arial" w:cs="Arial"/>
                <w:sz w:val="16"/>
                <w:szCs w:val="16"/>
              </w:rPr>
              <w:t xml:space="preserve">A empresa deverá garantir os meios e as condições da Utilização do aplicativo móvel; </w:t>
            </w:r>
            <w:r w:rsidRPr="00E35DAE">
              <w:rPr>
                <w:rFonts w:ascii="Arial" w:hAnsi="Arial" w:cs="Arial"/>
                <w:b/>
                <w:bCs/>
                <w:sz w:val="16"/>
                <w:szCs w:val="16"/>
              </w:rPr>
              <w:t>“sistema de monitoramento e controle de rotas por aplicativo ou plataforma tecnológica que permita rastreamento e controle da execução do serviço.”</w:t>
            </w:r>
            <w:r w:rsidRPr="00E35DAE">
              <w:rPr>
                <w:rFonts w:ascii="Arial" w:hAnsi="Arial" w:cs="Arial"/>
                <w:sz w:val="16"/>
                <w:szCs w:val="16"/>
              </w:rPr>
              <w:t>,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E35DAE">
              <w:rPr>
                <w:rFonts w:ascii="Arial" w:hAnsi="Arial" w:cs="Arial"/>
                <w:b/>
                <w:bCs/>
                <w:sz w:val="16"/>
                <w:szCs w:val="16"/>
                <w:u w:val="single"/>
              </w:rPr>
              <w:t>POSSUIR VEICULO RESERVA COM AS MESMAS CARACTERISTICAS SOLICITADAS NESTA DEMANDA)</w:t>
            </w:r>
            <w:r w:rsidRPr="00E35DAE">
              <w:rPr>
                <w:rFonts w:ascii="Arial" w:hAnsi="Arial" w:cs="Arial"/>
                <w:sz w:val="16"/>
                <w:szCs w:val="16"/>
              </w:rPr>
              <w:t>,</w:t>
            </w:r>
            <w:r w:rsidRPr="00E35DAE">
              <w:rPr>
                <w:rFonts w:ascii="Arial" w:hAnsi="Arial" w:cs="Arial"/>
                <w:sz w:val="16"/>
                <w:szCs w:val="16"/>
                <w:highlight w:val="yellow"/>
              </w:rPr>
              <w:t xml:space="preserve"> </w:t>
            </w:r>
            <w:r w:rsidRPr="00E35DAE">
              <w:rPr>
                <w:rFonts w:ascii="Arial" w:hAnsi="Arial" w:cs="Arial"/>
                <w:sz w:val="16"/>
                <w:szCs w:val="16"/>
              </w:rPr>
              <w:t xml:space="preserve">para substituição imediata e no prazo máximo de 24h informar se a substituição é temporário ou definitiva, em sendo definitiva apresentar a documentação e vistorias complementar do veículo. </w:t>
            </w:r>
          </w:p>
          <w:p w14:paraId="4970A98A" w14:textId="77777777" w:rsidR="00D52EF9" w:rsidRPr="00E35DAE" w:rsidRDefault="00D52EF9" w:rsidP="00D317C6">
            <w:pPr>
              <w:jc w:val="both"/>
              <w:rPr>
                <w:rFonts w:ascii="Arial" w:hAnsi="Arial" w:cs="Arial"/>
                <w:b/>
                <w:bCs/>
                <w:sz w:val="16"/>
                <w:szCs w:val="16"/>
              </w:rPr>
            </w:pPr>
            <w:r w:rsidRPr="00E35DAE">
              <w:rPr>
                <w:rFonts w:ascii="Arial" w:hAnsi="Arial" w:cs="Arial"/>
                <w:b/>
                <w:bCs/>
                <w:sz w:val="16"/>
                <w:szCs w:val="16"/>
              </w:rPr>
              <w:t xml:space="preserve">Itinerário de Estimativa ida e volta= </w:t>
            </w:r>
          </w:p>
          <w:p w14:paraId="0224ECFA" w14:textId="77777777" w:rsidR="00D52EF9" w:rsidRPr="00E35DAE" w:rsidRDefault="00D52EF9" w:rsidP="00D317C6">
            <w:pPr>
              <w:jc w:val="both"/>
              <w:rPr>
                <w:rStyle w:val="Normaltext"/>
                <w:rFonts w:ascii="Arial" w:hAnsi="Arial" w:cs="Arial"/>
                <w:sz w:val="16"/>
                <w:szCs w:val="16"/>
              </w:rPr>
            </w:pPr>
            <w:r w:rsidRPr="00E35DAE">
              <w:rPr>
                <w:rStyle w:val="Normaltext"/>
                <w:rFonts w:ascii="Arial" w:hAnsi="Arial" w:cs="Arial"/>
                <w:sz w:val="16"/>
                <w:szCs w:val="16"/>
              </w:rPr>
              <w:t>ASSENTAMENTO SÃO JOAQUIM X ESCOLA JOSÉ DODO DA ROCHA</w:t>
            </w:r>
          </w:p>
          <w:p w14:paraId="5DA3DE21" w14:textId="77777777" w:rsidR="00D52EF9" w:rsidRPr="00E35DAE" w:rsidRDefault="00D52EF9" w:rsidP="00D317C6">
            <w:pPr>
              <w:jc w:val="both"/>
              <w:rPr>
                <w:rStyle w:val="Normaltext"/>
                <w:rFonts w:ascii="Arial" w:hAnsi="Arial" w:cs="Arial"/>
                <w:b/>
                <w:bCs/>
                <w:sz w:val="16"/>
                <w:szCs w:val="16"/>
              </w:rPr>
            </w:pPr>
            <w:r w:rsidRPr="00E35DAE">
              <w:rPr>
                <w:rStyle w:val="Normaltext"/>
                <w:rFonts w:ascii="Arial" w:hAnsi="Arial" w:cs="Arial"/>
                <w:b/>
                <w:bCs/>
                <w:sz w:val="16"/>
                <w:szCs w:val="16"/>
              </w:rPr>
              <w:t>Com</w:t>
            </w:r>
            <w:r w:rsidRPr="00E35DAE">
              <w:rPr>
                <w:rStyle w:val="Normaltext"/>
                <w:rFonts w:ascii="Arial" w:hAnsi="Arial" w:cs="Arial"/>
                <w:sz w:val="16"/>
                <w:szCs w:val="16"/>
              </w:rPr>
              <w:t xml:space="preserve"> </w:t>
            </w:r>
            <w:r w:rsidRPr="00E35DAE">
              <w:rPr>
                <w:rStyle w:val="Normaltext"/>
                <w:rFonts w:ascii="Arial" w:hAnsi="Arial" w:cs="Arial"/>
                <w:b/>
                <w:bCs/>
                <w:sz w:val="16"/>
                <w:szCs w:val="16"/>
              </w:rPr>
              <w:t>percurso de rota 80 km (ida e volta</w:t>
            </w:r>
            <w:r w:rsidRPr="00E35DAE">
              <w:rPr>
                <w:rStyle w:val="Normaltext"/>
                <w:rFonts w:ascii="Arial" w:hAnsi="Arial" w:cs="Arial"/>
                <w:sz w:val="16"/>
                <w:szCs w:val="16"/>
              </w:rPr>
              <w:t>).</w:t>
            </w:r>
            <w:r w:rsidRPr="00E35DAE">
              <w:rPr>
                <w:rFonts w:ascii="Arial" w:hAnsi="Arial" w:cs="Arial"/>
                <w:b/>
                <w:bCs/>
                <w:sz w:val="16"/>
                <w:szCs w:val="16"/>
              </w:rPr>
              <w:t xml:space="preserve"> todos os dias de, pelo período de 200 DIAS LETIVOS.</w:t>
            </w:r>
          </w:p>
          <w:p w14:paraId="728D7161" w14:textId="77777777" w:rsidR="00D52EF9" w:rsidRPr="00E35DAE" w:rsidRDefault="00D52EF9" w:rsidP="00D317C6">
            <w:pPr>
              <w:jc w:val="both"/>
              <w:rPr>
                <w:rFonts w:ascii="Arial" w:hAnsi="Arial" w:cs="Arial"/>
                <w:b/>
                <w:bCs/>
                <w:sz w:val="16"/>
                <w:szCs w:val="16"/>
              </w:rPr>
            </w:pPr>
          </w:p>
        </w:tc>
        <w:tc>
          <w:tcPr>
            <w:tcW w:w="835" w:type="pct"/>
            <w:vAlign w:val="center"/>
          </w:tcPr>
          <w:p w14:paraId="37437B78" w14:textId="77777777" w:rsidR="00D52EF9" w:rsidRPr="00E35DAE" w:rsidRDefault="00D52EF9" w:rsidP="00D317C6">
            <w:pPr>
              <w:spacing w:after="120"/>
              <w:jc w:val="both"/>
              <w:rPr>
                <w:rFonts w:ascii="Arial" w:hAnsi="Arial" w:cs="Arial"/>
                <w:b/>
                <w:bCs/>
                <w:sz w:val="16"/>
                <w:szCs w:val="16"/>
              </w:rPr>
            </w:pPr>
            <w:r w:rsidRPr="00E35DAE">
              <w:rPr>
                <w:rFonts w:ascii="Arial" w:hAnsi="Arial" w:cs="Arial"/>
                <w:b/>
                <w:bCs/>
                <w:sz w:val="16"/>
                <w:szCs w:val="16"/>
              </w:rPr>
              <w:t>km por dia (ida e volta)</w:t>
            </w:r>
          </w:p>
          <w:p w14:paraId="32E46D5B"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80</w:t>
            </w:r>
          </w:p>
        </w:tc>
        <w:tc>
          <w:tcPr>
            <w:tcW w:w="997" w:type="pct"/>
            <w:vAlign w:val="center"/>
          </w:tcPr>
          <w:p w14:paraId="00440FD5" w14:textId="77777777" w:rsidR="00D52EF9" w:rsidRPr="00E35DAE" w:rsidRDefault="00D52EF9" w:rsidP="00D317C6">
            <w:pPr>
              <w:spacing w:after="120" w:line="360" w:lineRule="auto"/>
              <w:jc w:val="both"/>
              <w:rPr>
                <w:rFonts w:ascii="Arial" w:hAnsi="Arial" w:cs="Arial"/>
                <w:b/>
                <w:bCs/>
                <w:sz w:val="16"/>
                <w:szCs w:val="16"/>
              </w:rPr>
            </w:pPr>
            <w:r w:rsidRPr="00E35DAE">
              <w:rPr>
                <w:rFonts w:ascii="Arial" w:hAnsi="Arial" w:cs="Arial"/>
                <w:b/>
                <w:bCs/>
                <w:sz w:val="16"/>
                <w:szCs w:val="16"/>
              </w:rPr>
              <w:t>16.000 km</w:t>
            </w:r>
          </w:p>
        </w:tc>
      </w:tr>
    </w:tbl>
    <w:p w14:paraId="3FC70B51" w14:textId="77777777" w:rsidR="00D52EF9" w:rsidRPr="007F0EFB" w:rsidRDefault="00D52EF9" w:rsidP="00D52EF9">
      <w:pPr>
        <w:spacing w:line="360" w:lineRule="auto"/>
        <w:jc w:val="both"/>
        <w:rPr>
          <w:rFonts w:ascii="Arial" w:hAnsi="Arial" w:cs="Arial"/>
        </w:rPr>
      </w:pPr>
    </w:p>
    <w:p w14:paraId="520A070E"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4 – DEMAIS DETALHAMENTOS DOS ITENS DAS ESPECIFICAÇÕES DOS SERVIÇOS, DOS VEICULOS E DOS PROFISSIONAIS</w:t>
      </w:r>
    </w:p>
    <w:p w14:paraId="65BD7BC0" w14:textId="77777777" w:rsidR="00D52EF9" w:rsidRDefault="00D52EF9" w:rsidP="00D52EF9">
      <w:pPr>
        <w:spacing w:line="360" w:lineRule="auto"/>
        <w:jc w:val="both"/>
        <w:rPr>
          <w:rFonts w:ascii="Arial" w:hAnsi="Arial" w:cs="Arial"/>
          <w:b/>
          <w:bCs/>
        </w:rPr>
      </w:pPr>
    </w:p>
    <w:p w14:paraId="31416285" w14:textId="77777777" w:rsidR="00D52EF9" w:rsidRPr="007F0EFB" w:rsidRDefault="00D52EF9" w:rsidP="00D52EF9">
      <w:pPr>
        <w:spacing w:line="360" w:lineRule="auto"/>
        <w:jc w:val="both"/>
        <w:rPr>
          <w:rFonts w:ascii="Arial" w:hAnsi="Arial" w:cs="Arial"/>
          <w:b/>
          <w:bCs/>
        </w:rPr>
      </w:pPr>
      <w:r>
        <w:rPr>
          <w:rFonts w:ascii="Arial" w:hAnsi="Arial" w:cs="Arial"/>
          <w:b/>
          <w:bCs/>
        </w:rPr>
        <w:t>4.</w:t>
      </w:r>
      <w:r w:rsidRPr="007F0EFB">
        <w:rPr>
          <w:rFonts w:ascii="Arial" w:hAnsi="Arial" w:cs="Arial"/>
          <w:b/>
          <w:bCs/>
        </w:rPr>
        <w:t>1. DA EXECUÇÃO DOS SERVIÇOS (FRANQUIA / LIMITE DE EXECUÇÃO)</w:t>
      </w:r>
    </w:p>
    <w:p w14:paraId="346D6621" w14:textId="77777777" w:rsidR="00D52EF9" w:rsidRPr="007F0EFB" w:rsidRDefault="00D52EF9" w:rsidP="00D52EF9">
      <w:pPr>
        <w:spacing w:line="360" w:lineRule="auto"/>
        <w:jc w:val="both"/>
        <w:rPr>
          <w:rFonts w:ascii="Arial" w:hAnsi="Arial" w:cs="Arial"/>
        </w:rPr>
      </w:pPr>
      <w:r w:rsidRPr="007F0EFB">
        <w:rPr>
          <w:rFonts w:ascii="Arial" w:hAnsi="Arial" w:cs="Arial"/>
        </w:rPr>
        <w:t xml:space="preserve">Os serviços de transporte escolar serão executados por </w:t>
      </w:r>
      <w:r w:rsidRPr="007F0EFB">
        <w:rPr>
          <w:rFonts w:ascii="Arial" w:hAnsi="Arial" w:cs="Arial"/>
          <w:b/>
          <w:bCs/>
        </w:rPr>
        <w:t>rotas previamente definidas</w:t>
      </w:r>
      <w:r w:rsidRPr="007F0EFB">
        <w:rPr>
          <w:rFonts w:ascii="Arial" w:hAnsi="Arial" w:cs="Arial"/>
        </w:rPr>
        <w:t xml:space="preserve">, com </w:t>
      </w:r>
      <w:r w:rsidRPr="007F0EFB">
        <w:rPr>
          <w:rFonts w:ascii="Arial" w:hAnsi="Arial" w:cs="Arial"/>
          <w:b/>
          <w:bCs/>
        </w:rPr>
        <w:t xml:space="preserve">pagamento por quilômetro </w:t>
      </w:r>
      <w:r>
        <w:rPr>
          <w:rFonts w:ascii="Arial" w:hAnsi="Arial" w:cs="Arial"/>
          <w:b/>
          <w:bCs/>
        </w:rPr>
        <w:t xml:space="preserve">efetivamente </w:t>
      </w:r>
      <w:r w:rsidRPr="007F0EFB">
        <w:rPr>
          <w:rFonts w:ascii="Arial" w:hAnsi="Arial" w:cs="Arial"/>
          <w:b/>
          <w:bCs/>
        </w:rPr>
        <w:t>rodado</w:t>
      </w:r>
      <w:r w:rsidRPr="007F0EFB">
        <w:rPr>
          <w:rFonts w:ascii="Arial" w:hAnsi="Arial" w:cs="Arial"/>
        </w:rPr>
        <w:t xml:space="preserve">, considerando a </w:t>
      </w:r>
      <w:r w:rsidRPr="007F0EFB">
        <w:rPr>
          <w:rFonts w:ascii="Arial" w:hAnsi="Arial" w:cs="Arial"/>
          <w:b/>
          <w:bCs/>
        </w:rPr>
        <w:t>quilometragem diária estimada por rota</w:t>
      </w:r>
      <w:r w:rsidRPr="007F0EFB">
        <w:rPr>
          <w:rFonts w:ascii="Arial" w:hAnsi="Arial" w:cs="Arial"/>
        </w:rPr>
        <w:t xml:space="preserve"> e o período letivo aproximado de </w:t>
      </w:r>
      <w:r w:rsidRPr="007F0EFB">
        <w:rPr>
          <w:rFonts w:ascii="Arial" w:hAnsi="Arial" w:cs="Arial"/>
          <w:b/>
          <w:bCs/>
        </w:rPr>
        <w:t>200 (duzentos) dias letivos</w:t>
      </w:r>
      <w:r w:rsidRPr="007F0EFB">
        <w:rPr>
          <w:rFonts w:ascii="Arial" w:hAnsi="Arial" w:cs="Arial"/>
        </w:rPr>
        <w:t>.</w:t>
      </w:r>
    </w:p>
    <w:p w14:paraId="63F3C359" w14:textId="77777777" w:rsidR="00D52EF9" w:rsidRPr="007F0EFB" w:rsidRDefault="00D52EF9" w:rsidP="00D52EF9">
      <w:pPr>
        <w:spacing w:line="360" w:lineRule="auto"/>
        <w:jc w:val="both"/>
        <w:rPr>
          <w:rFonts w:ascii="Arial" w:hAnsi="Arial" w:cs="Arial"/>
        </w:rPr>
      </w:pPr>
      <w:r w:rsidRPr="007F0EFB">
        <w:rPr>
          <w:rFonts w:ascii="Arial" w:hAnsi="Arial" w:cs="Arial"/>
        </w:rPr>
        <w:t xml:space="preserve">A quilometragem indicada para cada item constitui </w:t>
      </w:r>
      <w:r w:rsidRPr="007F0EFB">
        <w:rPr>
          <w:rFonts w:ascii="Arial" w:hAnsi="Arial" w:cs="Arial"/>
          <w:b/>
          <w:bCs/>
        </w:rPr>
        <w:t>estimativa de consumo</w:t>
      </w:r>
      <w:r w:rsidRPr="007F0EFB">
        <w:rPr>
          <w:rFonts w:ascii="Arial" w:hAnsi="Arial" w:cs="Arial"/>
        </w:rPr>
        <w:t xml:space="preserve">, podendo sofrer variações em decorrência de ajustes de rotas, alteração no número de usuários, </w:t>
      </w:r>
      <w:r w:rsidRPr="007F0EFB">
        <w:rPr>
          <w:rFonts w:ascii="Arial" w:hAnsi="Arial" w:cs="Arial"/>
        </w:rPr>
        <w:lastRenderedPageBreak/>
        <w:t>condições climáticas ou necessidades operacionais da Secretaria Municipal de Educação, desde que devidamente justificadas e autorizadas pela Administração.</w:t>
      </w:r>
    </w:p>
    <w:p w14:paraId="199A127D" w14:textId="77777777" w:rsidR="00D52EF9" w:rsidRPr="007F0EFB" w:rsidRDefault="00D52EF9" w:rsidP="00D52EF9">
      <w:pPr>
        <w:spacing w:line="360" w:lineRule="auto"/>
        <w:jc w:val="both"/>
        <w:rPr>
          <w:rFonts w:ascii="Arial" w:hAnsi="Arial" w:cs="Arial"/>
          <w:b/>
          <w:bCs/>
        </w:rPr>
      </w:pPr>
      <w:r>
        <w:rPr>
          <w:rFonts w:ascii="Arial" w:hAnsi="Arial" w:cs="Arial"/>
          <w:b/>
          <w:bCs/>
        </w:rPr>
        <w:t>4.</w:t>
      </w:r>
      <w:r w:rsidRPr="007F0EFB">
        <w:rPr>
          <w:rFonts w:ascii="Arial" w:hAnsi="Arial" w:cs="Arial"/>
          <w:b/>
          <w:bCs/>
        </w:rPr>
        <w:t>2. DA QUILOMETRAGEM EXCEDENTE</w:t>
      </w:r>
    </w:p>
    <w:p w14:paraId="46C40121" w14:textId="77777777" w:rsidR="00D52EF9" w:rsidRPr="00853F67" w:rsidRDefault="00D52EF9" w:rsidP="00D52EF9">
      <w:pPr>
        <w:spacing w:line="360" w:lineRule="auto"/>
        <w:jc w:val="both"/>
        <w:rPr>
          <w:rFonts w:ascii="Arial" w:hAnsi="Arial" w:cs="Arial"/>
        </w:rPr>
      </w:pPr>
      <w:r w:rsidRPr="007F0EFB">
        <w:rPr>
          <w:rFonts w:ascii="Arial" w:hAnsi="Arial" w:cs="Arial"/>
        </w:rPr>
        <w:t xml:space="preserve">Eventual quilometragem excedente à estimativa inicialmente prevista somente poderá ser executada </w:t>
      </w:r>
      <w:r w:rsidRPr="00853F67">
        <w:rPr>
          <w:rFonts w:ascii="Arial" w:hAnsi="Arial" w:cs="Arial"/>
        </w:rPr>
        <w:t xml:space="preserve">mediante </w:t>
      </w:r>
      <w:r w:rsidRPr="00853F67">
        <w:rPr>
          <w:rFonts w:ascii="Arial" w:hAnsi="Arial" w:cs="Arial"/>
          <w:b/>
          <w:bCs/>
        </w:rPr>
        <w:t>autorização expressa da Administração</w:t>
      </w:r>
      <w:r w:rsidRPr="00853F67">
        <w:rPr>
          <w:rFonts w:ascii="Arial" w:hAnsi="Arial" w:cs="Arial"/>
        </w:rPr>
        <w:t xml:space="preserve">, sendo o pagamento realizado com base no </w:t>
      </w:r>
      <w:r w:rsidRPr="00853F67">
        <w:rPr>
          <w:rFonts w:ascii="Arial" w:hAnsi="Arial" w:cs="Arial"/>
          <w:b/>
          <w:bCs/>
        </w:rPr>
        <w:t>valor unitário do quilometro rodado contratado</w:t>
      </w:r>
      <w:r w:rsidRPr="00853F67">
        <w:rPr>
          <w:rFonts w:ascii="Arial" w:hAnsi="Arial" w:cs="Arial"/>
        </w:rPr>
        <w:t>, vedada a cobrança de valores superiores aos pactuados contratualmente.</w:t>
      </w:r>
    </w:p>
    <w:p w14:paraId="686C1FE9" w14:textId="77777777" w:rsidR="00D52EF9" w:rsidRPr="007F0EFB" w:rsidRDefault="00D52EF9" w:rsidP="00D52EF9">
      <w:pPr>
        <w:spacing w:line="360" w:lineRule="auto"/>
        <w:jc w:val="both"/>
        <w:rPr>
          <w:rFonts w:ascii="Arial" w:hAnsi="Arial" w:cs="Arial"/>
          <w:b/>
          <w:bCs/>
        </w:rPr>
      </w:pPr>
      <w:r>
        <w:rPr>
          <w:rFonts w:ascii="Arial" w:hAnsi="Arial" w:cs="Arial"/>
          <w:b/>
          <w:bCs/>
        </w:rPr>
        <w:t>4.</w:t>
      </w:r>
      <w:r w:rsidRPr="007F0EFB">
        <w:rPr>
          <w:rFonts w:ascii="Arial" w:hAnsi="Arial" w:cs="Arial"/>
          <w:b/>
          <w:bCs/>
        </w:rPr>
        <w:t>3. DOS CUSTOS OPERACIONAIS E MATERIAIS</w:t>
      </w:r>
    </w:p>
    <w:p w14:paraId="17110E14" w14:textId="77777777" w:rsidR="00D52EF9" w:rsidRPr="007F0EFB" w:rsidRDefault="00D52EF9" w:rsidP="00D52EF9">
      <w:pPr>
        <w:spacing w:line="360" w:lineRule="auto"/>
        <w:jc w:val="both"/>
        <w:rPr>
          <w:rFonts w:ascii="Arial" w:hAnsi="Arial" w:cs="Arial"/>
        </w:rPr>
      </w:pPr>
      <w:r w:rsidRPr="007F0EFB">
        <w:rPr>
          <w:rFonts w:ascii="Arial" w:hAnsi="Arial" w:cs="Arial"/>
        </w:rPr>
        <w:t xml:space="preserve">Será de </w:t>
      </w:r>
      <w:r w:rsidRPr="007F0EFB">
        <w:rPr>
          <w:rFonts w:ascii="Arial" w:hAnsi="Arial" w:cs="Arial"/>
          <w:b/>
          <w:bCs/>
        </w:rPr>
        <w:t>responsabilidade integral da contratada</w:t>
      </w:r>
      <w:r w:rsidRPr="007F0EFB">
        <w:rPr>
          <w:rFonts w:ascii="Arial" w:hAnsi="Arial" w:cs="Arial"/>
        </w:rPr>
        <w:t xml:space="preserve"> o custeio de todos os insumos e despesas necessárias à execução do serviço, incluindo, mas não se limitando a:</w:t>
      </w:r>
    </w:p>
    <w:p w14:paraId="0455E658"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combustível;</w:t>
      </w:r>
    </w:p>
    <w:p w14:paraId="6E725F9C"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manutenção preventiva e corretiva dos veículos;</w:t>
      </w:r>
    </w:p>
    <w:p w14:paraId="34CAD2DE"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peças e componentes;</w:t>
      </w:r>
    </w:p>
    <w:p w14:paraId="64085767"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seguros obrigatórios;</w:t>
      </w:r>
    </w:p>
    <w:p w14:paraId="2F0DF292"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encargos trabalhistas, previdenciários e tributários;</w:t>
      </w:r>
    </w:p>
    <w:p w14:paraId="451F90F2" w14:textId="77777777" w:rsidR="00D52EF9" w:rsidRPr="007F0EFB" w:rsidRDefault="00D52EF9" w:rsidP="00D52EF9">
      <w:pPr>
        <w:numPr>
          <w:ilvl w:val="0"/>
          <w:numId w:val="9"/>
        </w:numPr>
        <w:spacing w:line="360" w:lineRule="auto"/>
        <w:jc w:val="both"/>
        <w:rPr>
          <w:rFonts w:ascii="Arial" w:hAnsi="Arial" w:cs="Arial"/>
        </w:rPr>
      </w:pPr>
      <w:r w:rsidRPr="007F0EFB">
        <w:rPr>
          <w:rFonts w:ascii="Arial" w:hAnsi="Arial" w:cs="Arial"/>
        </w:rPr>
        <w:t>demais despesas operacionais.</w:t>
      </w:r>
    </w:p>
    <w:p w14:paraId="67087FCF" w14:textId="77777777" w:rsidR="00D52EF9" w:rsidRPr="007F0EFB" w:rsidRDefault="00D52EF9" w:rsidP="00D52EF9">
      <w:pPr>
        <w:spacing w:line="360" w:lineRule="auto"/>
        <w:jc w:val="both"/>
        <w:rPr>
          <w:rFonts w:ascii="Arial" w:hAnsi="Arial" w:cs="Arial"/>
        </w:rPr>
      </w:pPr>
      <w:r w:rsidRPr="007F0EFB">
        <w:rPr>
          <w:rFonts w:ascii="Arial" w:hAnsi="Arial" w:cs="Arial"/>
        </w:rPr>
        <w:t>Não haverá qualquer ônus adicional ao Município além do valor contratado.</w:t>
      </w:r>
    </w:p>
    <w:p w14:paraId="4C1C179E" w14:textId="77777777" w:rsidR="00D52EF9" w:rsidRPr="007F0EFB" w:rsidRDefault="00D52EF9" w:rsidP="00D52EF9">
      <w:pPr>
        <w:spacing w:line="360" w:lineRule="auto"/>
        <w:jc w:val="both"/>
        <w:rPr>
          <w:rFonts w:ascii="Arial" w:hAnsi="Arial" w:cs="Arial"/>
          <w:b/>
          <w:bCs/>
        </w:rPr>
      </w:pPr>
      <w:r>
        <w:rPr>
          <w:rFonts w:ascii="Arial" w:hAnsi="Arial" w:cs="Arial"/>
          <w:b/>
          <w:bCs/>
        </w:rPr>
        <w:t>4.</w:t>
      </w:r>
      <w:r w:rsidRPr="007F0EFB">
        <w:rPr>
          <w:rFonts w:ascii="Arial" w:hAnsi="Arial" w:cs="Arial"/>
          <w:b/>
          <w:bCs/>
        </w:rPr>
        <w:t>4. DOS VEÍCULOS</w:t>
      </w:r>
    </w:p>
    <w:p w14:paraId="6CC2E60E" w14:textId="77777777" w:rsidR="00D52EF9" w:rsidRPr="007F0EFB" w:rsidRDefault="00D52EF9" w:rsidP="00D52EF9">
      <w:pPr>
        <w:spacing w:line="360" w:lineRule="auto"/>
        <w:jc w:val="both"/>
        <w:rPr>
          <w:rFonts w:ascii="Arial" w:hAnsi="Arial" w:cs="Arial"/>
        </w:rPr>
      </w:pPr>
      <w:r w:rsidRPr="007F0EFB">
        <w:rPr>
          <w:rFonts w:ascii="Arial" w:hAnsi="Arial" w:cs="Arial"/>
        </w:rPr>
        <w:t>Os veículos utilizados na execução dos serviços deverão:</w:t>
      </w:r>
    </w:p>
    <w:p w14:paraId="0C00A93D" w14:textId="77777777" w:rsidR="00D52EF9" w:rsidRPr="007F0EFB" w:rsidRDefault="00D52EF9" w:rsidP="00D52EF9">
      <w:pPr>
        <w:numPr>
          <w:ilvl w:val="0"/>
          <w:numId w:val="10"/>
        </w:numPr>
        <w:spacing w:line="360" w:lineRule="auto"/>
        <w:jc w:val="both"/>
        <w:rPr>
          <w:rFonts w:ascii="Arial" w:hAnsi="Arial" w:cs="Arial"/>
        </w:rPr>
      </w:pPr>
      <w:r w:rsidRPr="007F0EFB">
        <w:rPr>
          <w:rFonts w:ascii="Arial" w:hAnsi="Arial" w:cs="Arial"/>
        </w:rPr>
        <w:t>ser compatíveis com a capacidade exigida por rota (van, micro-ônibus ou ônibus);</w:t>
      </w:r>
    </w:p>
    <w:p w14:paraId="10695045" w14:textId="77777777" w:rsidR="00D52EF9" w:rsidRPr="007F0EFB" w:rsidRDefault="00D52EF9" w:rsidP="00D52EF9">
      <w:pPr>
        <w:numPr>
          <w:ilvl w:val="0"/>
          <w:numId w:val="10"/>
        </w:numPr>
        <w:spacing w:line="360" w:lineRule="auto"/>
        <w:jc w:val="both"/>
        <w:rPr>
          <w:rFonts w:ascii="Arial" w:hAnsi="Arial" w:cs="Arial"/>
        </w:rPr>
      </w:pPr>
      <w:r w:rsidRPr="007F0EFB">
        <w:rPr>
          <w:rFonts w:ascii="Arial" w:hAnsi="Arial" w:cs="Arial"/>
        </w:rPr>
        <w:t xml:space="preserve">estar em </w:t>
      </w:r>
      <w:r w:rsidRPr="007F0EFB">
        <w:rPr>
          <w:rFonts w:ascii="Arial" w:hAnsi="Arial" w:cs="Arial"/>
          <w:b/>
          <w:bCs/>
        </w:rPr>
        <w:t>perfeito estado de conservação e funcionamento</w:t>
      </w:r>
      <w:r w:rsidRPr="007F0EFB">
        <w:rPr>
          <w:rFonts w:ascii="Arial" w:hAnsi="Arial" w:cs="Arial"/>
        </w:rPr>
        <w:t>;</w:t>
      </w:r>
    </w:p>
    <w:p w14:paraId="33392901" w14:textId="77777777" w:rsidR="00D52EF9" w:rsidRPr="00853F67" w:rsidRDefault="00D52EF9" w:rsidP="00D52EF9">
      <w:pPr>
        <w:numPr>
          <w:ilvl w:val="0"/>
          <w:numId w:val="10"/>
        </w:numPr>
        <w:spacing w:line="360" w:lineRule="auto"/>
        <w:jc w:val="both"/>
        <w:rPr>
          <w:rFonts w:ascii="Arial" w:hAnsi="Arial" w:cs="Arial"/>
        </w:rPr>
      </w:pPr>
      <w:r w:rsidRPr="007F0EFB">
        <w:rPr>
          <w:rFonts w:ascii="Arial" w:hAnsi="Arial" w:cs="Arial"/>
        </w:rPr>
        <w:t xml:space="preserve">atender integralmente às exigências do </w:t>
      </w:r>
      <w:r w:rsidRPr="007F0EFB">
        <w:rPr>
          <w:rFonts w:ascii="Arial" w:hAnsi="Arial" w:cs="Arial"/>
          <w:b/>
          <w:bCs/>
        </w:rPr>
        <w:t xml:space="preserve">Código de Trânsito Brasileiro – </w:t>
      </w:r>
      <w:r w:rsidRPr="00853F67">
        <w:rPr>
          <w:rFonts w:ascii="Arial" w:hAnsi="Arial" w:cs="Arial"/>
          <w:b/>
          <w:bCs/>
        </w:rPr>
        <w:t>CTB</w:t>
      </w:r>
      <w:r w:rsidRPr="00853F67">
        <w:rPr>
          <w:rFonts w:ascii="Arial" w:hAnsi="Arial" w:cs="Arial"/>
        </w:rPr>
        <w:t xml:space="preserve"> e normas aplicáveis ao transporte escolar;</w:t>
      </w:r>
    </w:p>
    <w:p w14:paraId="32E6DF36" w14:textId="77777777" w:rsidR="00D52EF9" w:rsidRPr="00853F67" w:rsidRDefault="00D52EF9" w:rsidP="00D52EF9">
      <w:pPr>
        <w:numPr>
          <w:ilvl w:val="0"/>
          <w:numId w:val="10"/>
        </w:numPr>
        <w:spacing w:line="360" w:lineRule="auto"/>
        <w:jc w:val="both"/>
        <w:rPr>
          <w:rFonts w:ascii="Arial" w:hAnsi="Arial" w:cs="Arial"/>
        </w:rPr>
      </w:pPr>
      <w:r w:rsidRPr="00853F67">
        <w:rPr>
          <w:rFonts w:ascii="Arial" w:hAnsi="Arial" w:cs="Arial"/>
        </w:rPr>
        <w:t>possuir todos os itens de segurança obrigatórios;</w:t>
      </w:r>
    </w:p>
    <w:p w14:paraId="5E0DD7E8" w14:textId="77777777" w:rsidR="00D52EF9" w:rsidRPr="00853F67" w:rsidRDefault="00D52EF9" w:rsidP="00D52EF9">
      <w:pPr>
        <w:numPr>
          <w:ilvl w:val="0"/>
          <w:numId w:val="10"/>
        </w:numPr>
        <w:spacing w:line="360" w:lineRule="auto"/>
        <w:jc w:val="both"/>
        <w:rPr>
          <w:rFonts w:ascii="Arial" w:hAnsi="Arial" w:cs="Arial"/>
        </w:rPr>
      </w:pPr>
      <w:r w:rsidRPr="00853F67">
        <w:rPr>
          <w:rFonts w:ascii="Arial" w:hAnsi="Arial" w:cs="Arial"/>
        </w:rPr>
        <w:t xml:space="preserve">ter </w:t>
      </w:r>
      <w:r w:rsidRPr="00853F67">
        <w:rPr>
          <w:rFonts w:ascii="Arial" w:hAnsi="Arial" w:cs="Arial"/>
          <w:b/>
          <w:bCs/>
        </w:rPr>
        <w:t>idade máxima de 10 anos de fabricação compatível com a legislação vigente</w:t>
      </w:r>
      <w:r w:rsidRPr="00853F67">
        <w:rPr>
          <w:rFonts w:ascii="Arial" w:hAnsi="Arial" w:cs="Arial"/>
        </w:rPr>
        <w:t xml:space="preserve">, </w:t>
      </w:r>
      <w:r w:rsidRPr="00853F67">
        <w:rPr>
          <w:rFonts w:ascii="Arial" w:hAnsi="Arial" w:cs="Arial"/>
          <w:b/>
          <w:bCs/>
          <w:lang w:eastAsia="en-US"/>
        </w:rPr>
        <w:t>substituído toda vez que necessário ao atingir os 10(dez) anos de fabricação, equipado conforme as normas CTB (justificativa em anexo para no máximo os 10 anos de fabricação dos veículos).</w:t>
      </w:r>
    </w:p>
    <w:p w14:paraId="5420CF73" w14:textId="77777777" w:rsidR="00D52EF9" w:rsidRDefault="00D52EF9" w:rsidP="00D52EF9">
      <w:pPr>
        <w:spacing w:line="360" w:lineRule="auto"/>
        <w:jc w:val="both"/>
        <w:rPr>
          <w:rFonts w:ascii="Arial" w:hAnsi="Arial" w:cs="Arial"/>
          <w:color w:val="FF0000"/>
        </w:rPr>
      </w:pPr>
      <w:r w:rsidRPr="00853F67">
        <w:rPr>
          <w:rFonts w:ascii="Arial" w:hAnsi="Arial" w:cs="Arial"/>
        </w:rPr>
        <w:t xml:space="preserve">A contratada deverá manter </w:t>
      </w:r>
      <w:r w:rsidRPr="00853F67">
        <w:rPr>
          <w:rFonts w:ascii="Arial" w:hAnsi="Arial" w:cs="Arial"/>
          <w:b/>
          <w:bCs/>
        </w:rPr>
        <w:t>veículo reserva</w:t>
      </w:r>
      <w:r w:rsidRPr="00853F67">
        <w:rPr>
          <w:rFonts w:ascii="Arial" w:hAnsi="Arial" w:cs="Arial"/>
        </w:rPr>
        <w:t xml:space="preserve"> com características equivalentes ao do contrato, para substituição em caso de falha, quebra, manutenção e demais ocorrências que possam impedir o serviço continuo do transporte escolar com prazo imediato de substituição em decorrência da finalidade do transporte, não prejudicando os alunos e no prazo máximo de 24h informar se a substituição é temporário ou definitiva, em sendo definitiva apresentar a documentação e vistorias complementar do veículo.</w:t>
      </w:r>
    </w:p>
    <w:p w14:paraId="09C34566" w14:textId="77777777" w:rsidR="00D52EF9" w:rsidRPr="007F0EFB" w:rsidRDefault="00D52EF9" w:rsidP="00D52EF9">
      <w:pPr>
        <w:spacing w:line="360" w:lineRule="auto"/>
        <w:jc w:val="both"/>
        <w:rPr>
          <w:rFonts w:ascii="Arial" w:hAnsi="Arial" w:cs="Arial"/>
          <w:b/>
          <w:bCs/>
        </w:rPr>
      </w:pPr>
      <w:r>
        <w:rPr>
          <w:rFonts w:ascii="Arial" w:hAnsi="Arial" w:cs="Arial"/>
          <w:b/>
          <w:bCs/>
        </w:rPr>
        <w:lastRenderedPageBreak/>
        <w:t>4.</w:t>
      </w:r>
      <w:r w:rsidRPr="007F0EFB">
        <w:rPr>
          <w:rFonts w:ascii="Arial" w:hAnsi="Arial" w:cs="Arial"/>
          <w:b/>
          <w:bCs/>
        </w:rPr>
        <w:t>5. DA MANUTENÇÃO E ASSISTÊNCIA TÉCNICA</w:t>
      </w:r>
    </w:p>
    <w:p w14:paraId="234A0CA2" w14:textId="77777777" w:rsidR="00D52EF9" w:rsidRPr="007F0EFB" w:rsidRDefault="00D52EF9" w:rsidP="00D52EF9">
      <w:pPr>
        <w:spacing w:line="360" w:lineRule="auto"/>
        <w:jc w:val="both"/>
        <w:rPr>
          <w:rFonts w:ascii="Arial" w:hAnsi="Arial" w:cs="Arial"/>
        </w:rPr>
      </w:pPr>
      <w:r w:rsidRPr="007F0EFB">
        <w:rPr>
          <w:rFonts w:ascii="Arial" w:hAnsi="Arial" w:cs="Arial"/>
        </w:rPr>
        <w:t xml:space="preserve">A contratada deverá realizar </w:t>
      </w:r>
      <w:r w:rsidRPr="007F0EFB">
        <w:rPr>
          <w:rFonts w:ascii="Arial" w:hAnsi="Arial" w:cs="Arial"/>
          <w:b/>
          <w:bCs/>
        </w:rPr>
        <w:t>manutenção preventiva e corretiva periódica</w:t>
      </w:r>
      <w:r w:rsidRPr="007F0EFB">
        <w:rPr>
          <w:rFonts w:ascii="Arial" w:hAnsi="Arial" w:cs="Arial"/>
        </w:rPr>
        <w:t xml:space="preserve"> nos veículos utilizados, garantindo a continuidade, segurança e regularidade do serviço.</w:t>
      </w:r>
    </w:p>
    <w:p w14:paraId="6AD36DA1" w14:textId="77777777" w:rsidR="00D52EF9" w:rsidRPr="00891860" w:rsidRDefault="00D52EF9" w:rsidP="00D52EF9">
      <w:pPr>
        <w:spacing w:line="360" w:lineRule="auto"/>
        <w:jc w:val="both"/>
        <w:rPr>
          <w:rFonts w:ascii="Arial" w:hAnsi="Arial" w:cs="Arial"/>
          <w:color w:val="FF0000"/>
        </w:rPr>
      </w:pPr>
      <w:r w:rsidRPr="007F0EFB">
        <w:rPr>
          <w:rFonts w:ascii="Arial" w:hAnsi="Arial" w:cs="Arial"/>
        </w:rPr>
        <w:t xml:space="preserve">Em caso de falha mecânica que comprometa a execução do serviço, a contratada deverá providenciar a </w:t>
      </w:r>
      <w:r w:rsidRPr="007F0EFB">
        <w:rPr>
          <w:rFonts w:ascii="Arial" w:hAnsi="Arial" w:cs="Arial"/>
          <w:b/>
          <w:bCs/>
        </w:rPr>
        <w:t xml:space="preserve">substituição imediata </w:t>
      </w:r>
      <w:r w:rsidRPr="00853F67">
        <w:rPr>
          <w:rFonts w:ascii="Arial" w:hAnsi="Arial" w:cs="Arial"/>
          <w:b/>
          <w:bCs/>
        </w:rPr>
        <w:t>do veículo</w:t>
      </w:r>
      <w:r w:rsidRPr="00853F67">
        <w:rPr>
          <w:rFonts w:ascii="Arial" w:hAnsi="Arial" w:cs="Arial"/>
        </w:rPr>
        <w:t xml:space="preserve">, observando o prazo máximo estabelecido neste Termo de Referência. Evitando quaisquer damos </w:t>
      </w:r>
      <w:r>
        <w:rPr>
          <w:rFonts w:ascii="Arial" w:hAnsi="Arial" w:cs="Arial"/>
        </w:rPr>
        <w:t>de ensino aprendizado do</w:t>
      </w:r>
      <w:r w:rsidRPr="00853F67">
        <w:rPr>
          <w:rFonts w:ascii="Arial" w:hAnsi="Arial" w:cs="Arial"/>
        </w:rPr>
        <w:t>s alunos que utilizam o transporte escolar como meio para ir a escola.</w:t>
      </w:r>
    </w:p>
    <w:p w14:paraId="4C219DF7" w14:textId="77777777" w:rsidR="00D52EF9" w:rsidRPr="007F0EFB" w:rsidRDefault="00D52EF9" w:rsidP="00D52EF9">
      <w:pPr>
        <w:spacing w:line="360" w:lineRule="auto"/>
        <w:jc w:val="both"/>
        <w:rPr>
          <w:rFonts w:ascii="Arial" w:hAnsi="Arial" w:cs="Arial"/>
          <w:b/>
          <w:bCs/>
        </w:rPr>
      </w:pPr>
      <w:r>
        <w:rPr>
          <w:rFonts w:ascii="Arial" w:hAnsi="Arial" w:cs="Arial"/>
          <w:b/>
          <w:bCs/>
        </w:rPr>
        <w:t>4.</w:t>
      </w:r>
      <w:r w:rsidRPr="007F0EFB">
        <w:rPr>
          <w:rFonts w:ascii="Arial" w:hAnsi="Arial" w:cs="Arial"/>
          <w:b/>
          <w:bCs/>
        </w:rPr>
        <w:t>6. DOS PROFISSIONAIS (MOTORISTAS E MONITORES)</w:t>
      </w:r>
    </w:p>
    <w:p w14:paraId="40B5FCE6" w14:textId="77777777" w:rsidR="00D52EF9" w:rsidRPr="007F0EFB" w:rsidRDefault="00D52EF9" w:rsidP="00D52EF9">
      <w:pPr>
        <w:spacing w:line="360" w:lineRule="auto"/>
        <w:jc w:val="both"/>
        <w:rPr>
          <w:rFonts w:ascii="Arial" w:hAnsi="Arial" w:cs="Arial"/>
        </w:rPr>
      </w:pPr>
      <w:r w:rsidRPr="007F0EFB">
        <w:rPr>
          <w:rFonts w:ascii="Arial" w:hAnsi="Arial" w:cs="Arial"/>
        </w:rPr>
        <w:t>A contratada deverá disponibilizar:</w:t>
      </w:r>
    </w:p>
    <w:p w14:paraId="20B3DA2D" w14:textId="77777777" w:rsidR="00D52EF9" w:rsidRDefault="00D52EF9" w:rsidP="00D52EF9">
      <w:pPr>
        <w:numPr>
          <w:ilvl w:val="0"/>
          <w:numId w:val="11"/>
        </w:numPr>
        <w:spacing w:line="360" w:lineRule="auto"/>
        <w:jc w:val="both"/>
        <w:rPr>
          <w:rFonts w:ascii="Arial" w:hAnsi="Arial" w:cs="Arial"/>
        </w:rPr>
      </w:pPr>
      <w:r w:rsidRPr="007F0EFB">
        <w:rPr>
          <w:rFonts w:ascii="Arial" w:hAnsi="Arial" w:cs="Arial"/>
          <w:b/>
          <w:bCs/>
        </w:rPr>
        <w:t>motoristas devidamente habilitados</w:t>
      </w:r>
      <w:r w:rsidRPr="007F0EFB">
        <w:rPr>
          <w:rFonts w:ascii="Arial" w:hAnsi="Arial" w:cs="Arial"/>
        </w:rPr>
        <w:t>, com CNH compatível com o tipo de veículo, capacitação específica para transporte escolar e atendimento às exigências legai</w:t>
      </w:r>
      <w:r>
        <w:rPr>
          <w:rFonts w:ascii="Arial" w:hAnsi="Arial" w:cs="Arial"/>
        </w:rPr>
        <w:t>s como:</w:t>
      </w:r>
    </w:p>
    <w:p w14:paraId="2EC5A2ED"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 xml:space="preserve">- </w:t>
      </w:r>
      <w:r w:rsidRPr="00853F67">
        <w:rPr>
          <w:rFonts w:ascii="Arial" w:hAnsi="Arial" w:cs="Arial"/>
        </w:rPr>
        <w:t>Treinamentos de condutor de transporte escolar</w:t>
      </w:r>
    </w:p>
    <w:p w14:paraId="6F0828E0"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 xml:space="preserve">- </w:t>
      </w:r>
      <w:r w:rsidRPr="00853F67">
        <w:rPr>
          <w:rFonts w:ascii="Arial" w:hAnsi="Arial" w:cs="Arial"/>
        </w:rPr>
        <w:t>Capacitação comprovada de saúde através de laudos apresentados de “exames médicos ocupacionais conforme legislação trabalhista e normas de saúde e segurança do trabalho” a cada 06(seis) meses.</w:t>
      </w:r>
    </w:p>
    <w:p w14:paraId="2714FDDB"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 xml:space="preserve">- </w:t>
      </w:r>
      <w:r w:rsidRPr="00853F67">
        <w:rPr>
          <w:rFonts w:ascii="Arial" w:hAnsi="Arial" w:cs="Arial"/>
        </w:rPr>
        <w:t>Habilitado dentro das legalidades exigidas pela lei de trânsito do Brasil</w:t>
      </w:r>
    </w:p>
    <w:p w14:paraId="6B5B845C"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w:t>
      </w:r>
      <w:r w:rsidRPr="00853F67">
        <w:rPr>
          <w:rFonts w:ascii="Arial" w:hAnsi="Arial" w:cs="Arial"/>
        </w:rPr>
        <w:t xml:space="preserve"> Não possuir penalidade de suspensão ou cassação do direito de dirigir</w:t>
      </w:r>
    </w:p>
    <w:p w14:paraId="30F1BA67"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 xml:space="preserve">- </w:t>
      </w:r>
      <w:r w:rsidRPr="00853F67">
        <w:rPr>
          <w:rFonts w:ascii="Arial" w:hAnsi="Arial" w:cs="Arial"/>
        </w:rPr>
        <w:t>Possuir documentação para condutor de transporte escolar</w:t>
      </w:r>
    </w:p>
    <w:p w14:paraId="4488DA5C"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w:t>
      </w:r>
      <w:r w:rsidRPr="00853F67">
        <w:rPr>
          <w:rFonts w:ascii="Arial" w:hAnsi="Arial" w:cs="Arial"/>
        </w:rPr>
        <w:t xml:space="preserve"> Curso de transporte escolar de alunos e demais requisitos amparados por lei Código de Trânsito Brasileiro.</w:t>
      </w:r>
    </w:p>
    <w:p w14:paraId="512DC633" w14:textId="77777777" w:rsidR="00D52EF9" w:rsidRDefault="00D52EF9" w:rsidP="00D52EF9">
      <w:pPr>
        <w:numPr>
          <w:ilvl w:val="0"/>
          <w:numId w:val="11"/>
        </w:numPr>
        <w:spacing w:line="360" w:lineRule="auto"/>
        <w:jc w:val="both"/>
        <w:rPr>
          <w:rFonts w:ascii="Arial" w:hAnsi="Arial" w:cs="Arial"/>
        </w:rPr>
      </w:pPr>
      <w:r>
        <w:rPr>
          <w:rFonts w:ascii="Arial" w:hAnsi="Arial" w:cs="Arial"/>
          <w:b/>
          <w:bCs/>
        </w:rPr>
        <w:t>M</w:t>
      </w:r>
      <w:r w:rsidRPr="007F0EFB">
        <w:rPr>
          <w:rFonts w:ascii="Arial" w:hAnsi="Arial" w:cs="Arial"/>
          <w:b/>
          <w:bCs/>
        </w:rPr>
        <w:t>onitores</w:t>
      </w:r>
      <w:r w:rsidRPr="007F0EFB">
        <w:rPr>
          <w:rFonts w:ascii="Arial" w:hAnsi="Arial" w:cs="Arial"/>
        </w:rPr>
        <w:t>, quando aplicável, maiores de 18 anos e capacitados para acompanhamento dos alunos.</w:t>
      </w:r>
    </w:p>
    <w:p w14:paraId="64197701" w14:textId="77777777" w:rsidR="00D52EF9" w:rsidRPr="00853F67" w:rsidRDefault="00D52EF9" w:rsidP="00D52EF9">
      <w:pPr>
        <w:spacing w:line="360" w:lineRule="auto"/>
        <w:ind w:left="720"/>
        <w:jc w:val="both"/>
        <w:rPr>
          <w:rFonts w:ascii="Arial" w:hAnsi="Arial" w:cs="Arial"/>
        </w:rPr>
      </w:pPr>
      <w:r w:rsidRPr="00853F67">
        <w:rPr>
          <w:rFonts w:ascii="Arial" w:hAnsi="Arial" w:cs="Arial"/>
          <w:b/>
          <w:bCs/>
        </w:rPr>
        <w:t xml:space="preserve">- </w:t>
      </w:r>
      <w:r w:rsidRPr="00853F67">
        <w:rPr>
          <w:rFonts w:ascii="Arial" w:hAnsi="Arial" w:cs="Arial"/>
        </w:rPr>
        <w:t>Curso ou capacitação de monitor de transporte escolar.</w:t>
      </w:r>
      <w:r w:rsidRPr="00853F67">
        <w:rPr>
          <w:rFonts w:ascii="Arial" w:hAnsi="Arial" w:cs="Arial"/>
          <w:b/>
          <w:bCs/>
        </w:rPr>
        <w:t xml:space="preserve"> </w:t>
      </w:r>
    </w:p>
    <w:p w14:paraId="3FF75175" w14:textId="77777777" w:rsidR="00D52EF9" w:rsidRPr="00197CFF" w:rsidRDefault="00D52EF9" w:rsidP="00D52EF9">
      <w:pPr>
        <w:spacing w:line="360" w:lineRule="auto"/>
        <w:jc w:val="both"/>
        <w:rPr>
          <w:rFonts w:ascii="Arial" w:hAnsi="Arial" w:cs="Arial"/>
        </w:rPr>
      </w:pPr>
      <w:r>
        <w:rPr>
          <w:rFonts w:ascii="Arial" w:hAnsi="Arial" w:cs="Arial"/>
          <w:b/>
          <w:bCs/>
        </w:rPr>
        <w:t xml:space="preserve">4.8. </w:t>
      </w:r>
      <w:r w:rsidRPr="007F0EFB">
        <w:rPr>
          <w:rFonts w:ascii="Arial" w:hAnsi="Arial" w:cs="Arial"/>
          <w:b/>
          <w:bCs/>
        </w:rPr>
        <w:t xml:space="preserve">Os motoristas </w:t>
      </w:r>
      <w:r>
        <w:rPr>
          <w:rFonts w:ascii="Arial" w:hAnsi="Arial" w:cs="Arial"/>
          <w:b/>
          <w:bCs/>
        </w:rPr>
        <w:t>e/ou</w:t>
      </w:r>
      <w:r w:rsidRPr="007F0EFB">
        <w:rPr>
          <w:rFonts w:ascii="Arial" w:hAnsi="Arial" w:cs="Arial"/>
          <w:b/>
          <w:bCs/>
        </w:rPr>
        <w:t xml:space="preserve"> monitores deverão utilizar o aplicativo móvel “SISTEMA DE MONITORAMENTO E CONTROLE </w:t>
      </w:r>
      <w:r w:rsidRPr="00197CFF">
        <w:rPr>
          <w:rFonts w:ascii="Arial" w:hAnsi="Arial" w:cs="Arial"/>
          <w:b/>
          <w:bCs/>
        </w:rPr>
        <w:t>DE ROTAS POR APLICATIVO OU PLATAFORMA TECNOLÓGICA QUE PERMITA RASTREAMENTO E CONTROLE DA EXECUÇÃO DO SERVIÇO”. S</w:t>
      </w:r>
      <w:r w:rsidRPr="00197CFF">
        <w:rPr>
          <w:rFonts w:ascii="Arial" w:hAnsi="Arial" w:cs="Arial"/>
        </w:rPr>
        <w:t>endo vinculado com o setor responsável por esse monitoramento. Na falta do aplicativo ou plataforma tecnológica para comprovação deverá subsidiariamente apresentar rastreamento mediante fotos do tacógrafo diariamente para o setor responsável por esse monitoramento.</w:t>
      </w:r>
    </w:p>
    <w:p w14:paraId="0DFCC528" w14:textId="77777777" w:rsidR="00D52EF9" w:rsidRPr="00197CFF" w:rsidRDefault="00D52EF9" w:rsidP="00D52EF9">
      <w:pPr>
        <w:spacing w:line="360" w:lineRule="auto"/>
        <w:jc w:val="both"/>
        <w:rPr>
          <w:rFonts w:ascii="Arial" w:hAnsi="Arial" w:cs="Arial"/>
        </w:rPr>
      </w:pPr>
      <w:r w:rsidRPr="00197CFF">
        <w:rPr>
          <w:rFonts w:ascii="Arial" w:hAnsi="Arial" w:cs="Arial"/>
        </w:rPr>
        <w:t>A substituição de profissionais deverá ocorrer sempre que necessário, de forma a não comprometer a continuidade do serviço.</w:t>
      </w:r>
    </w:p>
    <w:p w14:paraId="3524463B" w14:textId="77777777" w:rsidR="00D52EF9" w:rsidRPr="007F0EFB" w:rsidRDefault="00D52EF9" w:rsidP="00D52EF9">
      <w:pPr>
        <w:spacing w:line="360" w:lineRule="auto"/>
        <w:jc w:val="both"/>
        <w:rPr>
          <w:rFonts w:ascii="Arial" w:hAnsi="Arial" w:cs="Arial"/>
          <w:b/>
          <w:bCs/>
        </w:rPr>
      </w:pPr>
      <w:r>
        <w:rPr>
          <w:rFonts w:ascii="Arial" w:hAnsi="Arial" w:cs="Arial"/>
          <w:b/>
          <w:bCs/>
        </w:rPr>
        <w:t>4.9</w:t>
      </w:r>
      <w:r w:rsidRPr="007F0EFB">
        <w:rPr>
          <w:rFonts w:ascii="Arial" w:hAnsi="Arial" w:cs="Arial"/>
          <w:b/>
          <w:bCs/>
        </w:rPr>
        <w:t>. DO CONTROLE E FISCALIZAÇÃO</w:t>
      </w:r>
    </w:p>
    <w:p w14:paraId="4BA70FD6" w14:textId="77777777" w:rsidR="00D52EF9" w:rsidRPr="007F0EFB" w:rsidRDefault="00D52EF9" w:rsidP="00D52EF9">
      <w:pPr>
        <w:spacing w:line="360" w:lineRule="auto"/>
        <w:jc w:val="both"/>
        <w:rPr>
          <w:rFonts w:ascii="Arial" w:hAnsi="Arial" w:cs="Arial"/>
        </w:rPr>
      </w:pPr>
      <w:r w:rsidRPr="007F0EFB">
        <w:rPr>
          <w:rFonts w:ascii="Arial" w:hAnsi="Arial" w:cs="Arial"/>
        </w:rPr>
        <w:lastRenderedPageBreak/>
        <w:t>A execução dos serviços será acompanhada e fiscalizada por servidor designado pela Secretaria Municipal de Educação, cabendo à contratada disponibilizar todas as informações necessárias à verificação da quilometragem percorrida, rotas executadas e regularidade da prestação do serviço.</w:t>
      </w:r>
    </w:p>
    <w:p w14:paraId="63176CBE" w14:textId="77777777" w:rsidR="00D52EF9" w:rsidRPr="00B577A7" w:rsidRDefault="00D52EF9" w:rsidP="00D52EF9">
      <w:pPr>
        <w:spacing w:line="360" w:lineRule="auto"/>
        <w:jc w:val="both"/>
        <w:rPr>
          <w:rFonts w:ascii="Arial" w:hAnsi="Arial" w:cs="Arial"/>
          <w:b/>
          <w:bCs/>
        </w:rPr>
      </w:pPr>
      <w:r>
        <w:rPr>
          <w:rFonts w:ascii="Arial" w:hAnsi="Arial" w:cs="Arial"/>
          <w:b/>
          <w:bCs/>
        </w:rPr>
        <w:t>4.10</w:t>
      </w:r>
      <w:r w:rsidRPr="007F0EFB">
        <w:rPr>
          <w:rFonts w:ascii="Arial" w:hAnsi="Arial" w:cs="Arial"/>
          <w:b/>
          <w:bCs/>
        </w:rPr>
        <w:t>.</w:t>
      </w:r>
      <w:r>
        <w:rPr>
          <w:rFonts w:ascii="Arial" w:hAnsi="Arial" w:cs="Arial"/>
          <w:b/>
          <w:bCs/>
        </w:rPr>
        <w:t xml:space="preserve"> </w:t>
      </w:r>
      <w:r w:rsidRPr="007F0EFB">
        <w:rPr>
          <w:rFonts w:ascii="Arial" w:hAnsi="Arial" w:cs="Arial"/>
        </w:rPr>
        <w:t xml:space="preserve">Cada item contratado corresponde a uma </w:t>
      </w:r>
      <w:r w:rsidRPr="007F0EFB">
        <w:rPr>
          <w:rFonts w:ascii="Arial" w:hAnsi="Arial" w:cs="Arial"/>
          <w:b/>
          <w:bCs/>
        </w:rPr>
        <w:t>rota específica</w:t>
      </w:r>
      <w:r w:rsidRPr="007F0EFB">
        <w:rPr>
          <w:rFonts w:ascii="Arial" w:hAnsi="Arial" w:cs="Arial"/>
        </w:rPr>
        <w:t>, podendo ser executado de forma independente, observadas as condições estabelecidas neste Termo de Referência.</w:t>
      </w:r>
    </w:p>
    <w:p w14:paraId="14B3935C" w14:textId="77777777" w:rsidR="00D52EF9" w:rsidRPr="007F0EFB" w:rsidRDefault="00D52EF9" w:rsidP="00D52EF9">
      <w:pPr>
        <w:spacing w:line="360" w:lineRule="auto"/>
        <w:jc w:val="both"/>
        <w:rPr>
          <w:rFonts w:ascii="Arial" w:hAnsi="Arial" w:cs="Arial"/>
        </w:rPr>
      </w:pPr>
      <w:r>
        <w:rPr>
          <w:rFonts w:ascii="Arial" w:hAnsi="Arial" w:cs="Arial"/>
        </w:rPr>
        <w:t xml:space="preserve">4.11. </w:t>
      </w:r>
      <w:r w:rsidRPr="007F0EFB">
        <w:rPr>
          <w:rFonts w:ascii="Arial" w:hAnsi="Arial" w:cs="Arial"/>
        </w:rPr>
        <w:t xml:space="preserve">O descumprimento das especificações técnicas ou das condições de execução sujeitará a contratada às </w:t>
      </w:r>
      <w:r w:rsidRPr="007F0EFB">
        <w:rPr>
          <w:rFonts w:ascii="Arial" w:hAnsi="Arial" w:cs="Arial"/>
          <w:b/>
          <w:bCs/>
        </w:rPr>
        <w:t>penalidades previstas em contrato e na legislação vigente</w:t>
      </w:r>
      <w:r w:rsidRPr="007F0EFB">
        <w:rPr>
          <w:rFonts w:ascii="Arial" w:hAnsi="Arial" w:cs="Arial"/>
        </w:rPr>
        <w:t>.</w:t>
      </w:r>
    </w:p>
    <w:p w14:paraId="4828FE33" w14:textId="77777777" w:rsidR="00D52EF9" w:rsidRPr="007F0EFB" w:rsidRDefault="00D52EF9" w:rsidP="00D52EF9">
      <w:pPr>
        <w:spacing w:line="360" w:lineRule="auto"/>
        <w:jc w:val="both"/>
        <w:rPr>
          <w:rFonts w:ascii="Arial" w:hAnsi="Arial" w:cs="Arial"/>
        </w:rPr>
      </w:pPr>
    </w:p>
    <w:p w14:paraId="67ACB2D5"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5</w:t>
      </w:r>
      <w:r w:rsidRPr="007F0EFB">
        <w:rPr>
          <w:rFonts w:ascii="Arial" w:eastAsia="Calibri" w:hAnsi="Arial" w:cs="Arial"/>
          <w:b/>
          <w:bCs/>
        </w:rPr>
        <w:t xml:space="preserve"> - JUSTIFICATIVA</w:t>
      </w:r>
    </w:p>
    <w:p w14:paraId="67557A15" w14:textId="77777777" w:rsidR="00D52EF9" w:rsidRPr="007F0EFB" w:rsidRDefault="00D52EF9" w:rsidP="00D52EF9">
      <w:pPr>
        <w:pStyle w:val="NormalWeb"/>
        <w:jc w:val="both"/>
        <w:rPr>
          <w:rFonts w:ascii="Arial" w:hAnsi="Arial" w:cs="Arial"/>
        </w:rPr>
      </w:pPr>
      <w:r>
        <w:rPr>
          <w:rFonts w:ascii="Arial" w:hAnsi="Arial" w:cs="Arial"/>
          <w:b/>
          <w:bCs/>
        </w:rPr>
        <w:t>5</w:t>
      </w:r>
      <w:r w:rsidRPr="007F0EFB">
        <w:rPr>
          <w:rFonts w:ascii="Arial" w:hAnsi="Arial" w:cs="Arial"/>
          <w:b/>
          <w:bCs/>
        </w:rPr>
        <w:t>.1.</w:t>
      </w:r>
      <w:r w:rsidRPr="007F0EFB">
        <w:rPr>
          <w:rFonts w:ascii="Arial" w:hAnsi="Arial" w:cs="Arial"/>
        </w:rPr>
        <w:t xml:space="preserve"> A presente contratação justifica-se pela necessidade de assegurar a </w:t>
      </w:r>
      <w:r w:rsidRPr="007F0EFB">
        <w:rPr>
          <w:rFonts w:ascii="Arial" w:hAnsi="Arial" w:cs="Arial"/>
          <w:b/>
          <w:bCs/>
        </w:rPr>
        <w:t>prestação contínua, regular e segura do serviço de transporte escolar</w:t>
      </w:r>
      <w:r w:rsidRPr="007F0EFB">
        <w:rPr>
          <w:rFonts w:ascii="Arial" w:hAnsi="Arial" w:cs="Arial"/>
        </w:rPr>
        <w:t>, destinado aos alunos regularmente matriculados na rede pública municipal de ensino do Município de Selvíria/MS, residentes na zona rural e na zona urbana, bem como, quando aplicável, ao transporte de professores das unidades escolares rurais.</w:t>
      </w:r>
    </w:p>
    <w:p w14:paraId="55395643"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5</w:t>
      </w:r>
      <w:r w:rsidRPr="007F0EFB">
        <w:rPr>
          <w:rFonts w:ascii="Arial" w:hAnsi="Arial" w:cs="Arial"/>
          <w:b/>
          <w:bCs/>
        </w:rPr>
        <w:t>.2</w:t>
      </w:r>
      <w:r w:rsidRPr="007F0EFB">
        <w:rPr>
          <w:rFonts w:ascii="Arial" w:hAnsi="Arial" w:cs="Arial"/>
        </w:rPr>
        <w:t xml:space="preserve"> Considerando as características geográficas do Município, a distância entre as residências dos alunos e as unidades escolares, e a inexistência de transporte público regular em diversas localidades, o transporte escolar mostra-se </w:t>
      </w:r>
      <w:r w:rsidRPr="007F0EFB">
        <w:rPr>
          <w:rFonts w:ascii="Arial" w:hAnsi="Arial" w:cs="Arial"/>
          <w:b/>
          <w:bCs/>
        </w:rPr>
        <w:t>indispensável para garantir o acesso, a permanência e a frequência dos estudantes</w:t>
      </w:r>
      <w:r w:rsidRPr="007F0EFB">
        <w:rPr>
          <w:rFonts w:ascii="Arial" w:hAnsi="Arial" w:cs="Arial"/>
        </w:rPr>
        <w:t>, evitando evasão escolar e prejuízos ao cumprimento do calendário letivo.</w:t>
      </w:r>
    </w:p>
    <w:p w14:paraId="13AF31FE"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5</w:t>
      </w:r>
      <w:r w:rsidRPr="007F0EFB">
        <w:rPr>
          <w:rFonts w:ascii="Arial" w:hAnsi="Arial" w:cs="Arial"/>
          <w:b/>
          <w:bCs/>
        </w:rPr>
        <w:t>.3</w:t>
      </w:r>
      <w:r w:rsidRPr="007F0EFB">
        <w:rPr>
          <w:rFonts w:ascii="Arial" w:hAnsi="Arial" w:cs="Arial"/>
        </w:rPr>
        <w:t xml:space="preserve"> A opção pela contratação de empresa especializada revela-se a solução mais adequada, tendo em vista a necessidade de disponibilização de </w:t>
      </w:r>
      <w:r w:rsidRPr="007F0EFB">
        <w:rPr>
          <w:rFonts w:ascii="Arial" w:hAnsi="Arial" w:cs="Arial"/>
          <w:b/>
          <w:bCs/>
        </w:rPr>
        <w:t>veículos apropriados</w:t>
      </w:r>
      <w:r w:rsidRPr="007F0EFB">
        <w:rPr>
          <w:rFonts w:ascii="Arial" w:hAnsi="Arial" w:cs="Arial"/>
        </w:rPr>
        <w:t xml:space="preserve">, </w:t>
      </w:r>
      <w:r w:rsidRPr="007F0EFB">
        <w:rPr>
          <w:rFonts w:ascii="Arial" w:hAnsi="Arial" w:cs="Arial"/>
          <w:b/>
          <w:bCs/>
        </w:rPr>
        <w:t>motoristas e monitores devidamente habilitados</w:t>
      </w:r>
      <w:r w:rsidRPr="007F0EFB">
        <w:rPr>
          <w:rFonts w:ascii="Arial" w:hAnsi="Arial" w:cs="Arial"/>
        </w:rPr>
        <w:t xml:space="preserve">, bem como a assunção integral dos </w:t>
      </w:r>
      <w:r w:rsidRPr="007F0EFB">
        <w:rPr>
          <w:rFonts w:ascii="Arial" w:hAnsi="Arial" w:cs="Arial"/>
          <w:b/>
          <w:bCs/>
        </w:rPr>
        <w:t>custos operacionais</w:t>
      </w:r>
      <w:r w:rsidRPr="007F0EFB">
        <w:rPr>
          <w:rFonts w:ascii="Arial" w:hAnsi="Arial" w:cs="Arial"/>
        </w:rPr>
        <w:t>, tais como combustível, manutenção preventiva e corretiva, seguros e encargos trabalhistas, sem a necessidade de gestão direta de frota e pessoal por parte da Administração.</w:t>
      </w:r>
    </w:p>
    <w:p w14:paraId="431D9518"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5</w:t>
      </w:r>
      <w:r w:rsidRPr="007F0EFB">
        <w:rPr>
          <w:rFonts w:ascii="Arial" w:hAnsi="Arial" w:cs="Arial"/>
          <w:b/>
          <w:bCs/>
        </w:rPr>
        <w:t>.5</w:t>
      </w:r>
      <w:r w:rsidRPr="007F0EFB">
        <w:rPr>
          <w:rFonts w:ascii="Arial" w:hAnsi="Arial" w:cs="Arial"/>
        </w:rPr>
        <w:t xml:space="preserve"> Ressalta-se que o serviço possui </w:t>
      </w:r>
      <w:r w:rsidRPr="007F0EFB">
        <w:rPr>
          <w:rFonts w:ascii="Arial" w:hAnsi="Arial" w:cs="Arial"/>
          <w:b/>
          <w:bCs/>
        </w:rPr>
        <w:t>natureza continuada</w:t>
      </w:r>
      <w:r w:rsidRPr="007F0EFB">
        <w:rPr>
          <w:rFonts w:ascii="Arial" w:hAnsi="Arial" w:cs="Arial"/>
        </w:rPr>
        <w:t>, sendo essencial à manutenção das atividades educacionais, razão pela qual sua interrupção poderia causar impactos diretos ao direito fundamental à educação, previsto no art. 205 da Constituição Federal.</w:t>
      </w:r>
    </w:p>
    <w:p w14:paraId="60ED9FEB" w14:textId="77777777" w:rsidR="00D52EF9" w:rsidRDefault="00D52EF9" w:rsidP="00D52EF9">
      <w:pPr>
        <w:spacing w:before="100" w:beforeAutospacing="1" w:after="100" w:afterAutospacing="1"/>
        <w:jc w:val="both"/>
        <w:rPr>
          <w:rFonts w:ascii="Arial" w:hAnsi="Arial" w:cs="Arial"/>
        </w:rPr>
      </w:pPr>
      <w:r>
        <w:rPr>
          <w:rFonts w:ascii="Arial" w:hAnsi="Arial" w:cs="Arial"/>
          <w:b/>
          <w:bCs/>
        </w:rPr>
        <w:t>5</w:t>
      </w:r>
      <w:r w:rsidRPr="007F0EFB">
        <w:rPr>
          <w:rFonts w:ascii="Arial" w:hAnsi="Arial" w:cs="Arial"/>
          <w:b/>
          <w:bCs/>
        </w:rPr>
        <w:t>.6</w:t>
      </w:r>
      <w:r w:rsidRPr="007F0EFB">
        <w:rPr>
          <w:rFonts w:ascii="Arial" w:hAnsi="Arial" w:cs="Arial"/>
        </w:rPr>
        <w:t xml:space="preserve"> Dessa forma, a contratação pretendida atende ao </w:t>
      </w:r>
      <w:r w:rsidRPr="007F0EFB">
        <w:rPr>
          <w:rFonts w:ascii="Arial" w:hAnsi="Arial" w:cs="Arial"/>
          <w:b/>
          <w:bCs/>
        </w:rPr>
        <w:t>interesse público</w:t>
      </w:r>
      <w:r w:rsidRPr="007F0EFB">
        <w:rPr>
          <w:rFonts w:ascii="Arial" w:hAnsi="Arial" w:cs="Arial"/>
        </w:rPr>
        <w:t xml:space="preserve">, mostra-se </w:t>
      </w:r>
      <w:r w:rsidRPr="007F0EFB">
        <w:rPr>
          <w:rFonts w:ascii="Arial" w:hAnsi="Arial" w:cs="Arial"/>
          <w:b/>
          <w:bCs/>
        </w:rPr>
        <w:t>tecnicamente adequada, economicamente viável e juridicamente amparada</w:t>
      </w:r>
      <w:r w:rsidRPr="007F0EFB">
        <w:rPr>
          <w:rFonts w:ascii="Arial" w:hAnsi="Arial" w:cs="Arial"/>
        </w:rPr>
        <w:t>, estando em consonância com os princípios da legalidade, eficiência, economicidade e continuidade do serviço público, previstos na Lei nº 14.133/2021.</w:t>
      </w:r>
    </w:p>
    <w:p w14:paraId="171CF149" w14:textId="77777777" w:rsidR="00D52EF9" w:rsidRDefault="00D52EF9" w:rsidP="00D52EF9">
      <w:pPr>
        <w:spacing w:before="100" w:beforeAutospacing="1" w:after="100" w:afterAutospacing="1"/>
        <w:jc w:val="both"/>
        <w:rPr>
          <w:rFonts w:ascii="Arial" w:hAnsi="Arial" w:cs="Arial"/>
        </w:rPr>
      </w:pPr>
      <w:r>
        <w:rPr>
          <w:rFonts w:ascii="Arial" w:hAnsi="Arial" w:cs="Arial"/>
          <w:b/>
          <w:bCs/>
        </w:rPr>
        <w:t>5</w:t>
      </w:r>
      <w:r w:rsidRPr="00467A70">
        <w:rPr>
          <w:rFonts w:ascii="Arial" w:hAnsi="Arial" w:cs="Arial"/>
          <w:b/>
          <w:bCs/>
        </w:rPr>
        <w:t>.7</w:t>
      </w:r>
      <w:r w:rsidRPr="00467A70">
        <w:rPr>
          <w:rFonts w:ascii="Arial" w:hAnsi="Arial" w:cs="Arial"/>
        </w:rPr>
        <w:t xml:space="preserve"> A inclusão do transporte de professores na mesma contratação decorre da otimização logística das rotas já existentes, não gerando aumento significativo de custos.</w:t>
      </w:r>
    </w:p>
    <w:p w14:paraId="4C613B1C" w14:textId="77777777" w:rsidR="00D52EF9" w:rsidRPr="003D0271" w:rsidRDefault="00D52EF9" w:rsidP="00D52EF9">
      <w:pPr>
        <w:spacing w:before="100" w:beforeAutospacing="1" w:after="100" w:afterAutospacing="1"/>
        <w:jc w:val="both"/>
        <w:rPr>
          <w:rFonts w:ascii="Arial" w:hAnsi="Arial" w:cs="Arial"/>
        </w:rPr>
      </w:pPr>
    </w:p>
    <w:p w14:paraId="492586D9"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6 –</w:t>
      </w:r>
      <w:r w:rsidRPr="007F0EFB">
        <w:rPr>
          <w:rFonts w:ascii="Arial" w:eastAsia="Calibri" w:hAnsi="Arial" w:cs="Arial"/>
          <w:b/>
          <w:bCs/>
        </w:rPr>
        <w:t xml:space="preserve"> </w:t>
      </w:r>
      <w:r>
        <w:rPr>
          <w:rFonts w:ascii="Arial" w:eastAsia="Calibri" w:hAnsi="Arial" w:cs="Arial"/>
          <w:b/>
          <w:bCs/>
        </w:rPr>
        <w:t>JUSTIFICATIVA TÉCNICA PARA A DEFINIÇÃO DAS ROTAS</w:t>
      </w:r>
    </w:p>
    <w:p w14:paraId="3FB31F54" w14:textId="77777777" w:rsidR="00D52EF9" w:rsidRPr="00467A70" w:rsidRDefault="00D52EF9" w:rsidP="00D52EF9">
      <w:pPr>
        <w:pStyle w:val="NormalWeb"/>
        <w:jc w:val="both"/>
        <w:rPr>
          <w:rFonts w:ascii="Arial" w:hAnsi="Arial" w:cs="Arial"/>
        </w:rPr>
      </w:pPr>
      <w:r>
        <w:rPr>
          <w:rFonts w:ascii="Arial" w:hAnsi="Arial" w:cs="Arial"/>
          <w:b/>
          <w:bCs/>
        </w:rPr>
        <w:lastRenderedPageBreak/>
        <w:t>6</w:t>
      </w:r>
      <w:r w:rsidRPr="004F48CD">
        <w:rPr>
          <w:rFonts w:ascii="Arial" w:hAnsi="Arial" w:cs="Arial"/>
          <w:b/>
          <w:bCs/>
        </w:rPr>
        <w:t>.1.</w:t>
      </w:r>
      <w:r>
        <w:rPr>
          <w:rFonts w:ascii="Arial" w:hAnsi="Arial" w:cs="Arial"/>
        </w:rPr>
        <w:t xml:space="preserve"> </w:t>
      </w:r>
      <w:r w:rsidRPr="00467A70">
        <w:rPr>
          <w:rFonts w:ascii="Arial" w:hAnsi="Arial" w:cs="Arial"/>
        </w:rPr>
        <w:t xml:space="preserve">A definição das rotas de transporte escolar foi realizada pela </w:t>
      </w:r>
      <w:r w:rsidRPr="00197CFF">
        <w:rPr>
          <w:rFonts w:ascii="Arial" w:hAnsi="Arial" w:cs="Arial"/>
        </w:rPr>
        <w:t xml:space="preserve">Secretaria Municipal de Transporte juntamente com Secretaria Municipal de Educação do Município de Selvíria/MS, </w:t>
      </w:r>
      <w:r>
        <w:rPr>
          <w:rFonts w:ascii="Arial" w:hAnsi="Arial" w:cs="Arial"/>
        </w:rPr>
        <w:t xml:space="preserve">diante das matrículas escolares, </w:t>
      </w:r>
      <w:r w:rsidRPr="00197CFF">
        <w:rPr>
          <w:rFonts w:ascii="Arial" w:hAnsi="Arial" w:cs="Arial"/>
        </w:rPr>
        <w:t>considerando critéri</w:t>
      </w:r>
      <w:r w:rsidRPr="00467A70">
        <w:rPr>
          <w:rFonts w:ascii="Arial" w:hAnsi="Arial" w:cs="Arial"/>
        </w:rPr>
        <w:t xml:space="preserve">os técnicos, logísticos e pedagógicos, com o objetivo de garantir </w:t>
      </w:r>
      <w:r w:rsidRPr="00467A70">
        <w:rPr>
          <w:rStyle w:val="Forte"/>
          <w:rFonts w:ascii="Arial" w:hAnsi="Arial" w:cs="Arial"/>
        </w:rPr>
        <w:t>eficiência na prestação do serviço, segurança dos alunos e racionalidade no uso dos recursos públicos</w:t>
      </w:r>
      <w:r w:rsidRPr="00467A70">
        <w:rPr>
          <w:rFonts w:ascii="Arial" w:hAnsi="Arial" w:cs="Arial"/>
        </w:rPr>
        <w:t>.</w:t>
      </w:r>
    </w:p>
    <w:p w14:paraId="55C5B3F4" w14:textId="77777777" w:rsidR="00D52EF9"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.2.</w:t>
      </w:r>
      <w:r>
        <w:rPr>
          <w:rFonts w:ascii="Arial" w:hAnsi="Arial" w:cs="Arial"/>
        </w:rPr>
        <w:t xml:space="preserve"> </w:t>
      </w:r>
      <w:r w:rsidRPr="00467A70">
        <w:rPr>
          <w:rFonts w:ascii="Arial" w:hAnsi="Arial" w:cs="Arial"/>
        </w:rPr>
        <w:t>Para a elaboração das rotas foram considerados os seguintes parâmetros:</w:t>
      </w:r>
    </w:p>
    <w:p w14:paraId="1C957AB3"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.2.1.</w:t>
      </w:r>
      <w:r>
        <w:rPr>
          <w:rFonts w:ascii="Arial" w:hAnsi="Arial" w:cs="Arial"/>
        </w:rPr>
        <w:t xml:space="preserve"> </w:t>
      </w:r>
      <w:r w:rsidRPr="00467A70">
        <w:rPr>
          <w:rFonts w:ascii="Arial" w:hAnsi="Arial" w:cs="Arial"/>
        </w:rPr>
        <w:t>Levantamento da Demanda Escolar</w:t>
      </w:r>
      <w:r>
        <w:rPr>
          <w:rFonts w:ascii="Arial" w:hAnsi="Arial" w:cs="Arial"/>
        </w:rPr>
        <w:t>;</w:t>
      </w:r>
    </w:p>
    <w:p w14:paraId="2D90DD73"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.2.2.</w:t>
      </w:r>
      <w:r>
        <w:rPr>
          <w:rFonts w:ascii="Arial" w:hAnsi="Arial" w:cs="Arial"/>
        </w:rPr>
        <w:t xml:space="preserve"> </w:t>
      </w:r>
      <w:r w:rsidRPr="00467A70">
        <w:rPr>
          <w:rFonts w:ascii="Arial" w:hAnsi="Arial" w:cs="Arial"/>
        </w:rPr>
        <w:t>Foi realizado levantamento junto às unidades escolares da rede municipal, identificando:</w:t>
      </w:r>
    </w:p>
    <w:p w14:paraId="298C5600" w14:textId="77777777" w:rsidR="00D52EF9" w:rsidRPr="00467A70" w:rsidRDefault="00D52EF9" w:rsidP="00D52EF9">
      <w:pPr>
        <w:pStyle w:val="NormalWeb"/>
        <w:numPr>
          <w:ilvl w:val="0"/>
          <w:numId w:val="16"/>
        </w:numPr>
        <w:jc w:val="both"/>
        <w:rPr>
          <w:rFonts w:ascii="Arial" w:hAnsi="Arial" w:cs="Arial"/>
        </w:rPr>
      </w:pPr>
      <w:r w:rsidRPr="00467A70">
        <w:rPr>
          <w:rFonts w:ascii="Arial" w:hAnsi="Arial" w:cs="Arial"/>
        </w:rPr>
        <w:t>alunos matriculados;</w:t>
      </w:r>
    </w:p>
    <w:p w14:paraId="07CC13F2" w14:textId="77777777" w:rsidR="00D52EF9" w:rsidRPr="00467A70" w:rsidRDefault="00D52EF9" w:rsidP="00D52EF9">
      <w:pPr>
        <w:pStyle w:val="NormalWeb"/>
        <w:numPr>
          <w:ilvl w:val="0"/>
          <w:numId w:val="16"/>
        </w:numPr>
        <w:jc w:val="both"/>
        <w:rPr>
          <w:rFonts w:ascii="Arial" w:hAnsi="Arial" w:cs="Arial"/>
        </w:rPr>
      </w:pPr>
      <w:r w:rsidRPr="00467A70">
        <w:rPr>
          <w:rFonts w:ascii="Arial" w:hAnsi="Arial" w:cs="Arial"/>
        </w:rPr>
        <w:t>endereço das residências;</w:t>
      </w:r>
    </w:p>
    <w:p w14:paraId="3B25EB81" w14:textId="77777777" w:rsidR="00D52EF9" w:rsidRPr="00467A70" w:rsidRDefault="00D52EF9" w:rsidP="00D52EF9">
      <w:pPr>
        <w:pStyle w:val="NormalWeb"/>
        <w:numPr>
          <w:ilvl w:val="0"/>
          <w:numId w:val="16"/>
        </w:numPr>
        <w:jc w:val="both"/>
        <w:rPr>
          <w:rFonts w:ascii="Arial" w:hAnsi="Arial" w:cs="Arial"/>
        </w:rPr>
      </w:pPr>
      <w:r w:rsidRPr="00467A70">
        <w:rPr>
          <w:rFonts w:ascii="Arial" w:hAnsi="Arial" w:cs="Arial"/>
        </w:rPr>
        <w:t>distância entre residência e escola;</w:t>
      </w:r>
    </w:p>
    <w:p w14:paraId="38C87D5E" w14:textId="77777777" w:rsidR="00D52EF9" w:rsidRDefault="00D52EF9" w:rsidP="00D52EF9">
      <w:pPr>
        <w:pStyle w:val="NormalWeb"/>
        <w:numPr>
          <w:ilvl w:val="0"/>
          <w:numId w:val="16"/>
        </w:numPr>
        <w:jc w:val="both"/>
        <w:rPr>
          <w:rFonts w:ascii="Arial" w:hAnsi="Arial" w:cs="Arial"/>
        </w:rPr>
      </w:pPr>
      <w:r w:rsidRPr="00467A70">
        <w:rPr>
          <w:rFonts w:ascii="Arial" w:hAnsi="Arial" w:cs="Arial"/>
        </w:rPr>
        <w:t>necessidade de transporte escolar.</w:t>
      </w:r>
    </w:p>
    <w:p w14:paraId="7E7E6041"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.3.</w:t>
      </w:r>
      <w:r>
        <w:rPr>
          <w:rFonts w:ascii="Arial" w:hAnsi="Arial" w:cs="Arial"/>
        </w:rPr>
        <w:t xml:space="preserve"> </w:t>
      </w:r>
      <w:r w:rsidRPr="00467A70">
        <w:rPr>
          <w:rFonts w:ascii="Arial" w:hAnsi="Arial" w:cs="Arial"/>
        </w:rPr>
        <w:t>Distribuição Geográfica dos Aluno</w:t>
      </w:r>
      <w:r>
        <w:rPr>
          <w:rFonts w:ascii="Arial" w:hAnsi="Arial" w:cs="Arial"/>
        </w:rPr>
        <w:t>;</w:t>
      </w:r>
    </w:p>
    <w:p w14:paraId="513F8709"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.3.1.</w:t>
      </w:r>
      <w:r>
        <w:rPr>
          <w:rFonts w:ascii="Arial" w:hAnsi="Arial" w:cs="Arial"/>
        </w:rPr>
        <w:t xml:space="preserve"> </w:t>
      </w:r>
      <w:r w:rsidRPr="00467A70">
        <w:rPr>
          <w:rFonts w:ascii="Arial" w:hAnsi="Arial" w:cs="Arial"/>
        </w:rPr>
        <w:t>A localização das propriedades rurais, assentamentos e comunidades foi analisada com base em:</w:t>
      </w:r>
    </w:p>
    <w:p w14:paraId="0D2C53FE" w14:textId="77777777" w:rsidR="00D52EF9" w:rsidRPr="00467A70" w:rsidRDefault="00D52EF9" w:rsidP="00D52EF9">
      <w:pPr>
        <w:pStyle w:val="NormalWeb"/>
        <w:numPr>
          <w:ilvl w:val="0"/>
          <w:numId w:val="17"/>
        </w:numPr>
        <w:jc w:val="both"/>
        <w:rPr>
          <w:rFonts w:ascii="Arial" w:hAnsi="Arial" w:cs="Arial"/>
        </w:rPr>
      </w:pPr>
      <w:r w:rsidRPr="00467A70">
        <w:rPr>
          <w:rFonts w:ascii="Arial" w:hAnsi="Arial" w:cs="Arial"/>
        </w:rPr>
        <w:t>mapas da zona rural;</w:t>
      </w:r>
    </w:p>
    <w:p w14:paraId="789EE414" w14:textId="77777777" w:rsidR="00D52EF9" w:rsidRPr="00467A70" w:rsidRDefault="00D52EF9" w:rsidP="00D52EF9">
      <w:pPr>
        <w:pStyle w:val="NormalWeb"/>
        <w:numPr>
          <w:ilvl w:val="0"/>
          <w:numId w:val="17"/>
        </w:numPr>
        <w:jc w:val="both"/>
        <w:rPr>
          <w:rFonts w:ascii="Arial" w:hAnsi="Arial" w:cs="Arial"/>
        </w:rPr>
      </w:pPr>
      <w:r w:rsidRPr="00467A70">
        <w:rPr>
          <w:rFonts w:ascii="Arial" w:hAnsi="Arial" w:cs="Arial"/>
        </w:rPr>
        <w:t>localização das escolas;</w:t>
      </w:r>
    </w:p>
    <w:p w14:paraId="02A0C4F0" w14:textId="77777777" w:rsidR="00D52EF9" w:rsidRDefault="00D52EF9" w:rsidP="00D52EF9">
      <w:pPr>
        <w:pStyle w:val="NormalWeb"/>
        <w:numPr>
          <w:ilvl w:val="0"/>
          <w:numId w:val="17"/>
        </w:numPr>
        <w:jc w:val="both"/>
        <w:rPr>
          <w:rFonts w:ascii="Arial" w:hAnsi="Arial" w:cs="Arial"/>
        </w:rPr>
      </w:pPr>
      <w:r w:rsidRPr="00467A70">
        <w:rPr>
          <w:rFonts w:ascii="Arial" w:hAnsi="Arial" w:cs="Arial"/>
        </w:rPr>
        <w:t>vias de acesso existentes.</w:t>
      </w:r>
    </w:p>
    <w:p w14:paraId="6CAFCD6D" w14:textId="77777777" w:rsidR="00D52EF9" w:rsidRPr="004F48CD"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.4.</w:t>
      </w:r>
      <w:r>
        <w:rPr>
          <w:rFonts w:ascii="Arial" w:hAnsi="Arial" w:cs="Arial"/>
        </w:rPr>
        <w:t xml:space="preserve"> </w:t>
      </w:r>
      <w:r w:rsidRPr="00467A70">
        <w:rPr>
          <w:rFonts w:ascii="Arial" w:hAnsi="Arial" w:cs="Arial"/>
        </w:rPr>
        <w:t>Condições de Trafegabilidade</w:t>
      </w:r>
    </w:p>
    <w:p w14:paraId="2F68CF2E"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.4.1.</w:t>
      </w:r>
      <w:r>
        <w:rPr>
          <w:rFonts w:ascii="Arial" w:hAnsi="Arial" w:cs="Arial"/>
        </w:rPr>
        <w:t xml:space="preserve"> </w:t>
      </w:r>
      <w:r w:rsidRPr="00467A70">
        <w:rPr>
          <w:rFonts w:ascii="Arial" w:hAnsi="Arial" w:cs="Arial"/>
        </w:rPr>
        <w:t>Também foram consideradas:</w:t>
      </w:r>
    </w:p>
    <w:p w14:paraId="62E0D693" w14:textId="77777777" w:rsidR="00D52EF9" w:rsidRPr="00467A70" w:rsidRDefault="00D52EF9" w:rsidP="00D52EF9">
      <w:pPr>
        <w:pStyle w:val="NormalWeb"/>
        <w:numPr>
          <w:ilvl w:val="0"/>
          <w:numId w:val="18"/>
        </w:numPr>
        <w:jc w:val="both"/>
        <w:rPr>
          <w:rFonts w:ascii="Arial" w:hAnsi="Arial" w:cs="Arial"/>
        </w:rPr>
      </w:pPr>
      <w:r w:rsidRPr="00467A70">
        <w:rPr>
          <w:rFonts w:ascii="Arial" w:hAnsi="Arial" w:cs="Arial"/>
        </w:rPr>
        <w:t>condições das estradas vicinais;</w:t>
      </w:r>
    </w:p>
    <w:p w14:paraId="6694AE73" w14:textId="77777777" w:rsidR="00D52EF9" w:rsidRPr="00467A70" w:rsidRDefault="00D52EF9" w:rsidP="00D52EF9">
      <w:pPr>
        <w:pStyle w:val="NormalWeb"/>
        <w:numPr>
          <w:ilvl w:val="0"/>
          <w:numId w:val="18"/>
        </w:numPr>
        <w:jc w:val="both"/>
        <w:rPr>
          <w:rFonts w:ascii="Arial" w:hAnsi="Arial" w:cs="Arial"/>
        </w:rPr>
      </w:pPr>
      <w:r w:rsidRPr="00467A70">
        <w:rPr>
          <w:rFonts w:ascii="Arial" w:hAnsi="Arial" w:cs="Arial"/>
        </w:rPr>
        <w:t>distância entre pontos de embarque;</w:t>
      </w:r>
    </w:p>
    <w:p w14:paraId="70F564F1" w14:textId="77777777" w:rsidR="00D52EF9" w:rsidRDefault="00D52EF9" w:rsidP="00D52EF9">
      <w:pPr>
        <w:pStyle w:val="NormalWeb"/>
        <w:numPr>
          <w:ilvl w:val="0"/>
          <w:numId w:val="18"/>
        </w:numPr>
        <w:jc w:val="both"/>
        <w:rPr>
          <w:rFonts w:ascii="Arial" w:hAnsi="Arial" w:cs="Arial"/>
        </w:rPr>
      </w:pPr>
      <w:r w:rsidRPr="00467A70">
        <w:rPr>
          <w:rFonts w:ascii="Arial" w:hAnsi="Arial" w:cs="Arial"/>
        </w:rPr>
        <w:t>segurança dos trajetos.</w:t>
      </w:r>
    </w:p>
    <w:p w14:paraId="112E525C" w14:textId="77777777" w:rsidR="00D52EF9" w:rsidRPr="004F48CD" w:rsidRDefault="00D52EF9" w:rsidP="00D52EF9">
      <w:pPr>
        <w:pStyle w:val="Ttulo3"/>
        <w:jc w:val="both"/>
        <w:rPr>
          <w:rFonts w:ascii="Arial" w:hAnsi="Arial" w:cs="Arial"/>
          <w:b w:val="0"/>
          <w:bCs w:val="0"/>
          <w:sz w:val="24"/>
        </w:rPr>
      </w:pPr>
      <w:r>
        <w:rPr>
          <w:rFonts w:ascii="Arial" w:hAnsi="Arial" w:cs="Arial"/>
          <w:sz w:val="24"/>
        </w:rPr>
        <w:t>6</w:t>
      </w:r>
      <w:r w:rsidRPr="004F48CD">
        <w:rPr>
          <w:rFonts w:ascii="Arial" w:hAnsi="Arial" w:cs="Arial"/>
          <w:sz w:val="24"/>
        </w:rPr>
        <w:t xml:space="preserve">.5. </w:t>
      </w:r>
      <w:r w:rsidRPr="004F48CD">
        <w:rPr>
          <w:rFonts w:ascii="Arial" w:hAnsi="Arial" w:cs="Arial"/>
          <w:b w:val="0"/>
          <w:bCs w:val="0"/>
          <w:sz w:val="24"/>
        </w:rPr>
        <w:t>Otimização Logística</w:t>
      </w:r>
    </w:p>
    <w:p w14:paraId="391A60F9" w14:textId="77777777" w:rsidR="00D52EF9" w:rsidRPr="00467A70" w:rsidRDefault="00D52EF9" w:rsidP="00D52EF9">
      <w:pPr>
        <w:pStyle w:val="NormalWeb"/>
        <w:jc w:val="both"/>
        <w:rPr>
          <w:rFonts w:ascii="Arial" w:hAnsi="Arial" w:cs="Arial"/>
        </w:rPr>
      </w:pPr>
      <w:r>
        <w:rPr>
          <w:rFonts w:ascii="Arial" w:hAnsi="Arial" w:cs="Arial"/>
          <w:b/>
          <w:bCs/>
        </w:rPr>
        <w:t>6</w:t>
      </w:r>
      <w:r w:rsidRPr="004F48CD">
        <w:rPr>
          <w:rFonts w:ascii="Arial" w:hAnsi="Arial" w:cs="Arial"/>
          <w:b/>
          <w:bCs/>
        </w:rPr>
        <w:t>.5.1.</w:t>
      </w:r>
      <w:r>
        <w:rPr>
          <w:rFonts w:ascii="Arial" w:hAnsi="Arial" w:cs="Arial"/>
        </w:rPr>
        <w:t xml:space="preserve"> </w:t>
      </w:r>
      <w:r w:rsidRPr="00467A70">
        <w:rPr>
          <w:rFonts w:ascii="Arial" w:hAnsi="Arial" w:cs="Arial"/>
        </w:rPr>
        <w:t>As rotas foram estruturadas de forma a:</w:t>
      </w:r>
    </w:p>
    <w:p w14:paraId="44070A39" w14:textId="77777777" w:rsidR="00D52EF9" w:rsidRPr="00467A70" w:rsidRDefault="00D52EF9" w:rsidP="00D52EF9">
      <w:pPr>
        <w:pStyle w:val="NormalWeb"/>
        <w:numPr>
          <w:ilvl w:val="0"/>
          <w:numId w:val="19"/>
        </w:numPr>
        <w:jc w:val="both"/>
        <w:rPr>
          <w:rFonts w:ascii="Arial" w:hAnsi="Arial" w:cs="Arial"/>
        </w:rPr>
      </w:pPr>
      <w:r w:rsidRPr="00467A70">
        <w:rPr>
          <w:rFonts w:ascii="Arial" w:hAnsi="Arial" w:cs="Arial"/>
        </w:rPr>
        <w:t>evitar trajetos redundantes;</w:t>
      </w:r>
    </w:p>
    <w:p w14:paraId="5D1FF769" w14:textId="77777777" w:rsidR="00D52EF9" w:rsidRPr="00467A70" w:rsidRDefault="00D52EF9" w:rsidP="00D52EF9">
      <w:pPr>
        <w:pStyle w:val="NormalWeb"/>
        <w:numPr>
          <w:ilvl w:val="0"/>
          <w:numId w:val="19"/>
        </w:numPr>
        <w:jc w:val="both"/>
        <w:rPr>
          <w:rFonts w:ascii="Arial" w:hAnsi="Arial" w:cs="Arial"/>
        </w:rPr>
      </w:pPr>
      <w:r w:rsidRPr="00467A70">
        <w:rPr>
          <w:rFonts w:ascii="Arial" w:hAnsi="Arial" w:cs="Arial"/>
        </w:rPr>
        <w:t>otimizar o tempo de deslocamento;</w:t>
      </w:r>
    </w:p>
    <w:p w14:paraId="2E6354A8" w14:textId="77777777" w:rsidR="00D52EF9" w:rsidRPr="00467A70" w:rsidRDefault="00D52EF9" w:rsidP="00D52EF9">
      <w:pPr>
        <w:pStyle w:val="NormalWeb"/>
        <w:numPr>
          <w:ilvl w:val="0"/>
          <w:numId w:val="19"/>
        </w:numPr>
        <w:jc w:val="both"/>
        <w:rPr>
          <w:rFonts w:ascii="Arial" w:hAnsi="Arial" w:cs="Arial"/>
        </w:rPr>
      </w:pPr>
      <w:r w:rsidRPr="00467A70">
        <w:rPr>
          <w:rFonts w:ascii="Arial" w:hAnsi="Arial" w:cs="Arial"/>
        </w:rPr>
        <w:t>reduzir custos operacionais.</w:t>
      </w:r>
    </w:p>
    <w:p w14:paraId="33B37EE2" w14:textId="77777777" w:rsidR="00D52EF9" w:rsidRPr="00467A70" w:rsidRDefault="00D52EF9" w:rsidP="00D52EF9">
      <w:pPr>
        <w:pStyle w:val="NormalWeb"/>
        <w:ind w:firstLine="360"/>
        <w:jc w:val="both"/>
        <w:rPr>
          <w:rFonts w:ascii="Arial" w:hAnsi="Arial" w:cs="Arial"/>
        </w:rPr>
      </w:pPr>
      <w:r w:rsidRPr="00467A70">
        <w:rPr>
          <w:rFonts w:ascii="Arial" w:hAnsi="Arial" w:cs="Arial"/>
        </w:rPr>
        <w:t xml:space="preserve">Importante destacar que a quilometragem indicada possui </w:t>
      </w:r>
      <w:r w:rsidRPr="00467A70">
        <w:rPr>
          <w:rStyle w:val="Forte"/>
          <w:rFonts w:ascii="Arial" w:hAnsi="Arial" w:cs="Arial"/>
        </w:rPr>
        <w:t>natureza estimativa</w:t>
      </w:r>
      <w:r w:rsidRPr="00467A70">
        <w:rPr>
          <w:rFonts w:ascii="Arial" w:hAnsi="Arial" w:cs="Arial"/>
        </w:rPr>
        <w:t>, podendo sofrer ajustes operacionais durante a execução contratual, desde que devidamente justificados e autorizados pela Administração.</w:t>
      </w:r>
    </w:p>
    <w:p w14:paraId="08177361" w14:textId="77777777" w:rsidR="00D52EF9" w:rsidRPr="00467A70" w:rsidRDefault="00D52EF9" w:rsidP="00D52EF9">
      <w:pPr>
        <w:pStyle w:val="NormalWeb"/>
        <w:ind w:firstLine="708"/>
        <w:jc w:val="both"/>
        <w:rPr>
          <w:rFonts w:ascii="Arial" w:hAnsi="Arial" w:cs="Arial"/>
        </w:rPr>
      </w:pPr>
      <w:r w:rsidRPr="00467A70">
        <w:rPr>
          <w:rFonts w:ascii="Arial" w:hAnsi="Arial" w:cs="Arial"/>
        </w:rPr>
        <w:t xml:space="preserve">A estruturação das rotas visa garantir </w:t>
      </w:r>
      <w:r w:rsidRPr="00467A70">
        <w:rPr>
          <w:rStyle w:val="Forte"/>
          <w:rFonts w:ascii="Arial" w:hAnsi="Arial" w:cs="Arial"/>
        </w:rPr>
        <w:t>eficiência administrativa, economicidade e segurança no transporte dos alunos</w:t>
      </w:r>
      <w:r w:rsidRPr="00467A70">
        <w:rPr>
          <w:rFonts w:ascii="Arial" w:hAnsi="Arial" w:cs="Arial"/>
        </w:rPr>
        <w:t>, assegurando o acesso à educação para estudantes residentes na zona rural do Município de Selvíria/MS.</w:t>
      </w:r>
    </w:p>
    <w:p w14:paraId="06B20A76"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tabs>
          <w:tab w:val="left" w:pos="3492"/>
        </w:tabs>
        <w:autoSpaceDE w:val="0"/>
        <w:autoSpaceDN w:val="0"/>
        <w:adjustRightInd w:val="0"/>
        <w:jc w:val="both"/>
        <w:rPr>
          <w:rFonts w:ascii="Arial" w:eastAsia="Calibri" w:hAnsi="Arial" w:cs="Arial"/>
          <w:b/>
          <w:bCs/>
        </w:rPr>
      </w:pPr>
      <w:r>
        <w:rPr>
          <w:rFonts w:ascii="Arial" w:eastAsia="Calibri" w:hAnsi="Arial" w:cs="Arial"/>
          <w:b/>
          <w:bCs/>
        </w:rPr>
        <w:lastRenderedPageBreak/>
        <w:t>7</w:t>
      </w:r>
      <w:r w:rsidRPr="007F0EFB">
        <w:rPr>
          <w:rFonts w:ascii="Arial" w:eastAsia="Calibri" w:hAnsi="Arial" w:cs="Arial"/>
          <w:b/>
          <w:bCs/>
        </w:rPr>
        <w:t xml:space="preserve"> – DO PRAZO E EXECUÇÃO DO OBJETO</w:t>
      </w:r>
    </w:p>
    <w:p w14:paraId="77480983" w14:textId="77777777" w:rsidR="00D52EF9" w:rsidRPr="007F0EFB" w:rsidRDefault="00D52EF9" w:rsidP="00D52EF9">
      <w:pPr>
        <w:autoSpaceDE w:val="0"/>
        <w:autoSpaceDN w:val="0"/>
        <w:adjustRightInd w:val="0"/>
        <w:ind w:firstLine="1418"/>
        <w:jc w:val="both"/>
        <w:rPr>
          <w:rFonts w:ascii="Arial" w:hAnsi="Arial" w:cs="Arial"/>
          <w:b/>
        </w:rPr>
      </w:pPr>
    </w:p>
    <w:p w14:paraId="21A1CCB8"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7</w:t>
      </w:r>
      <w:r w:rsidRPr="007F0EFB">
        <w:rPr>
          <w:rFonts w:ascii="Arial" w:hAnsi="Arial" w:cs="Arial"/>
          <w:b/>
          <w:bCs/>
        </w:rPr>
        <w:t>.1</w:t>
      </w:r>
      <w:r w:rsidRPr="007F0EFB">
        <w:rPr>
          <w:rFonts w:ascii="Arial" w:hAnsi="Arial" w:cs="Arial"/>
        </w:rPr>
        <w:t xml:space="preserve"> O objeto deste Termo de Referência será executado sob a forma de </w:t>
      </w:r>
      <w:r w:rsidRPr="007F0EFB">
        <w:rPr>
          <w:rFonts w:ascii="Arial" w:hAnsi="Arial" w:cs="Arial"/>
          <w:b/>
          <w:bCs/>
        </w:rPr>
        <w:t>prestação de serviços contínuos</w:t>
      </w:r>
      <w:r w:rsidRPr="007F0EFB">
        <w:rPr>
          <w:rFonts w:ascii="Arial" w:hAnsi="Arial" w:cs="Arial"/>
        </w:rPr>
        <w:t xml:space="preserve">, durante o período letivo, estimado em </w:t>
      </w:r>
      <w:r w:rsidRPr="007F0EFB">
        <w:rPr>
          <w:rFonts w:ascii="Arial" w:hAnsi="Arial" w:cs="Arial"/>
          <w:b/>
          <w:bCs/>
        </w:rPr>
        <w:t>200 (duzentos) dias letivos</w:t>
      </w:r>
      <w:r w:rsidRPr="007F0EFB">
        <w:rPr>
          <w:rFonts w:ascii="Arial" w:hAnsi="Arial" w:cs="Arial"/>
        </w:rPr>
        <w:t>, conforme o calendário escolar vigente da rede pública municipal de ensino.</w:t>
      </w:r>
    </w:p>
    <w:p w14:paraId="5737787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7</w:t>
      </w:r>
      <w:r w:rsidRPr="007F0EFB">
        <w:rPr>
          <w:rFonts w:ascii="Arial" w:hAnsi="Arial" w:cs="Arial"/>
          <w:b/>
          <w:bCs/>
        </w:rPr>
        <w:t>.2</w:t>
      </w:r>
      <w:r w:rsidRPr="007F0EFB">
        <w:rPr>
          <w:rFonts w:ascii="Arial" w:hAnsi="Arial" w:cs="Arial"/>
        </w:rPr>
        <w:t xml:space="preserve"> A vigência do contrato será de </w:t>
      </w:r>
      <w:r w:rsidRPr="007F0EFB">
        <w:rPr>
          <w:rFonts w:ascii="Arial" w:hAnsi="Arial" w:cs="Arial"/>
          <w:b/>
          <w:bCs/>
        </w:rPr>
        <w:t>12 (doze) meses</w:t>
      </w:r>
      <w:r w:rsidRPr="007F0EFB">
        <w:rPr>
          <w:rFonts w:ascii="Arial" w:hAnsi="Arial" w:cs="Arial"/>
        </w:rPr>
        <w:t>, contados a partir da data de sua assinatura ou da emissão da ordem de serviço, podendo ser prorrogada nos termos da legislação vigente, desde que haja interesse da Administração e vantajosidade econômica.</w:t>
      </w:r>
    </w:p>
    <w:p w14:paraId="06168F2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7</w:t>
      </w:r>
      <w:r w:rsidRPr="007F0EFB">
        <w:rPr>
          <w:rFonts w:ascii="Arial" w:hAnsi="Arial" w:cs="Arial"/>
          <w:b/>
          <w:bCs/>
        </w:rPr>
        <w:t>.3</w:t>
      </w:r>
      <w:r w:rsidRPr="007F0EFB">
        <w:rPr>
          <w:rFonts w:ascii="Arial" w:hAnsi="Arial" w:cs="Arial"/>
        </w:rPr>
        <w:t xml:space="preserve"> A execução dos serviços terá início </w:t>
      </w:r>
      <w:r w:rsidRPr="007F0EFB">
        <w:rPr>
          <w:rFonts w:ascii="Arial" w:hAnsi="Arial" w:cs="Arial"/>
          <w:b/>
          <w:bCs/>
        </w:rPr>
        <w:t>imediatamente após a emissão da Ordem de Serviço</w:t>
      </w:r>
      <w:r w:rsidRPr="007F0EFB">
        <w:rPr>
          <w:rFonts w:ascii="Arial" w:hAnsi="Arial" w:cs="Arial"/>
        </w:rPr>
        <w:t xml:space="preserve">, respeitados os prazos operacionais necessários à mobilização da frota e dos profissionais, não podendo ultrapassar o prazo máximo de </w:t>
      </w:r>
      <w:r w:rsidRPr="007F0EFB">
        <w:rPr>
          <w:rFonts w:ascii="Arial" w:hAnsi="Arial" w:cs="Arial"/>
          <w:b/>
          <w:bCs/>
        </w:rPr>
        <w:t>até 03 (três) dias úteis</w:t>
      </w:r>
      <w:r w:rsidRPr="007F0EFB">
        <w:rPr>
          <w:rFonts w:ascii="Arial" w:hAnsi="Arial" w:cs="Arial"/>
        </w:rPr>
        <w:t>.</w:t>
      </w:r>
    </w:p>
    <w:p w14:paraId="2A7FB8E5"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7</w:t>
      </w:r>
      <w:r w:rsidRPr="007F0EFB">
        <w:rPr>
          <w:rFonts w:ascii="Arial" w:hAnsi="Arial" w:cs="Arial"/>
          <w:b/>
          <w:bCs/>
        </w:rPr>
        <w:t>.4</w:t>
      </w:r>
      <w:r w:rsidRPr="007F0EFB">
        <w:rPr>
          <w:rFonts w:ascii="Arial" w:hAnsi="Arial" w:cs="Arial"/>
        </w:rPr>
        <w:t xml:space="preserve"> Os serviços deverão ser executados </w:t>
      </w:r>
      <w:r w:rsidRPr="007F0EFB">
        <w:rPr>
          <w:rFonts w:ascii="Arial" w:hAnsi="Arial" w:cs="Arial"/>
          <w:b/>
          <w:bCs/>
        </w:rPr>
        <w:t>diariamente</w:t>
      </w:r>
      <w:r w:rsidRPr="007F0EFB">
        <w:rPr>
          <w:rFonts w:ascii="Arial" w:hAnsi="Arial" w:cs="Arial"/>
        </w:rPr>
        <w:t>, em dias letivos, conforme rotas, horários e itinerários previamente definidos pela Secretaria Municipal de Educação, podendo sofrer ajustes durante a vigência contratual, desde que devidamente justificados e autorizados pela Administração, sem prejuízo da continuidade do serviço.</w:t>
      </w:r>
    </w:p>
    <w:p w14:paraId="00E4F33A"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7</w:t>
      </w:r>
      <w:r w:rsidRPr="007F0EFB">
        <w:rPr>
          <w:rFonts w:ascii="Arial" w:hAnsi="Arial" w:cs="Arial"/>
          <w:b/>
          <w:bCs/>
        </w:rPr>
        <w:t>.5</w:t>
      </w:r>
      <w:r w:rsidRPr="007F0EFB">
        <w:rPr>
          <w:rFonts w:ascii="Arial" w:hAnsi="Arial" w:cs="Arial"/>
        </w:rPr>
        <w:t xml:space="preserve"> A contratada deverá manter a </w:t>
      </w:r>
      <w:r w:rsidRPr="007F0EFB">
        <w:rPr>
          <w:rFonts w:ascii="Arial" w:hAnsi="Arial" w:cs="Arial"/>
          <w:b/>
          <w:bCs/>
        </w:rPr>
        <w:t>regularidade, pontualidade e segurança</w:t>
      </w:r>
      <w:r w:rsidRPr="007F0EFB">
        <w:rPr>
          <w:rFonts w:ascii="Arial" w:hAnsi="Arial" w:cs="Arial"/>
        </w:rPr>
        <w:t xml:space="preserve"> na execução do serviço, responsabilizando-se integralmente por quaisquer falhas que comprometam a prestação adequada do transporte escolar.</w:t>
      </w:r>
    </w:p>
    <w:p w14:paraId="6A5396DD"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8</w:t>
      </w:r>
      <w:r w:rsidRPr="007F0EFB">
        <w:rPr>
          <w:rFonts w:ascii="Arial" w:eastAsia="Calibri" w:hAnsi="Arial" w:cs="Arial"/>
          <w:b/>
          <w:bCs/>
        </w:rPr>
        <w:t xml:space="preserve"> – DA FISCALIZAÇÃO DO CONTRATO</w:t>
      </w:r>
    </w:p>
    <w:p w14:paraId="23CF8F3A" w14:textId="77777777" w:rsidR="00D52EF9" w:rsidRPr="007F0EFB" w:rsidRDefault="00D52EF9" w:rsidP="00D52EF9">
      <w:pPr>
        <w:jc w:val="both"/>
        <w:rPr>
          <w:rFonts w:ascii="Arial" w:hAnsi="Arial" w:cs="Arial"/>
          <w:b/>
        </w:rPr>
      </w:pPr>
    </w:p>
    <w:p w14:paraId="6CB67B6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8</w:t>
      </w:r>
      <w:r w:rsidRPr="007F0EFB">
        <w:rPr>
          <w:rFonts w:ascii="Arial" w:hAnsi="Arial" w:cs="Arial"/>
          <w:b/>
          <w:bCs/>
        </w:rPr>
        <w:t>.1</w:t>
      </w:r>
      <w:r w:rsidRPr="007F0EFB">
        <w:rPr>
          <w:rFonts w:ascii="Arial" w:hAnsi="Arial" w:cs="Arial"/>
        </w:rPr>
        <w:t xml:space="preserve"> A execução do contrato será acompanhada e fiscalizada pela Administração, por meio de </w:t>
      </w:r>
      <w:r w:rsidRPr="007F0EFB">
        <w:rPr>
          <w:rFonts w:ascii="Arial" w:hAnsi="Arial" w:cs="Arial"/>
          <w:b/>
          <w:bCs/>
        </w:rPr>
        <w:t>servidor(es) formalmente designado(s)</w:t>
      </w:r>
      <w:r w:rsidRPr="007F0EFB">
        <w:rPr>
          <w:rFonts w:ascii="Arial" w:hAnsi="Arial" w:cs="Arial"/>
        </w:rPr>
        <w:t xml:space="preserve"> pela Secretaria Municipal de Educação, na condição de </w:t>
      </w:r>
      <w:r w:rsidRPr="007F0EFB">
        <w:rPr>
          <w:rFonts w:ascii="Arial" w:hAnsi="Arial" w:cs="Arial"/>
          <w:b/>
          <w:bCs/>
        </w:rPr>
        <w:t>Fiscal do Contrato</w:t>
      </w:r>
      <w:r w:rsidRPr="007F0EFB">
        <w:rPr>
          <w:rFonts w:ascii="Arial" w:hAnsi="Arial" w:cs="Arial"/>
        </w:rPr>
        <w:t>, nos termos da Lei nº 14.133/2021.</w:t>
      </w:r>
    </w:p>
    <w:p w14:paraId="2FAA4996"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8</w:t>
      </w:r>
      <w:r w:rsidRPr="007F0EFB">
        <w:rPr>
          <w:rFonts w:ascii="Arial" w:hAnsi="Arial" w:cs="Arial"/>
          <w:b/>
          <w:bCs/>
        </w:rPr>
        <w:t>.2</w:t>
      </w:r>
      <w:r w:rsidRPr="007F0EFB">
        <w:rPr>
          <w:rFonts w:ascii="Arial" w:hAnsi="Arial" w:cs="Arial"/>
        </w:rPr>
        <w:t xml:space="preserve"> Compete ao fiscal do contrato acompanhar e verificar o cumprimento das obrigações assumidas pela contratada, especialmente quanto à </w:t>
      </w:r>
      <w:r w:rsidRPr="007F0EFB">
        <w:rPr>
          <w:rFonts w:ascii="Arial" w:hAnsi="Arial" w:cs="Arial"/>
          <w:b/>
          <w:bCs/>
        </w:rPr>
        <w:t>regularidade da execução das rotas</w:t>
      </w:r>
      <w:r w:rsidRPr="007F0EFB">
        <w:rPr>
          <w:rFonts w:ascii="Arial" w:hAnsi="Arial" w:cs="Arial"/>
        </w:rPr>
        <w:t xml:space="preserve">, </w:t>
      </w:r>
      <w:r w:rsidRPr="007F0EFB">
        <w:rPr>
          <w:rFonts w:ascii="Arial" w:hAnsi="Arial" w:cs="Arial"/>
          <w:b/>
          <w:bCs/>
        </w:rPr>
        <w:t>pontualidade</w:t>
      </w:r>
      <w:r w:rsidRPr="007F0EFB">
        <w:rPr>
          <w:rFonts w:ascii="Arial" w:hAnsi="Arial" w:cs="Arial"/>
        </w:rPr>
        <w:t xml:space="preserve">, </w:t>
      </w:r>
      <w:r w:rsidRPr="007F0EFB">
        <w:rPr>
          <w:rFonts w:ascii="Arial" w:hAnsi="Arial" w:cs="Arial"/>
          <w:b/>
          <w:bCs/>
        </w:rPr>
        <w:t>condições de segurança dos veículos</w:t>
      </w:r>
      <w:r w:rsidRPr="007F0EFB">
        <w:rPr>
          <w:rFonts w:ascii="Arial" w:hAnsi="Arial" w:cs="Arial"/>
        </w:rPr>
        <w:t xml:space="preserve">, </w:t>
      </w:r>
      <w:r w:rsidRPr="007F0EFB">
        <w:rPr>
          <w:rFonts w:ascii="Arial" w:hAnsi="Arial" w:cs="Arial"/>
          <w:b/>
          <w:bCs/>
        </w:rPr>
        <w:t>habilitação dos profissionais</w:t>
      </w:r>
      <w:r w:rsidRPr="007F0EFB">
        <w:rPr>
          <w:rFonts w:ascii="Arial" w:hAnsi="Arial" w:cs="Arial"/>
        </w:rPr>
        <w:t xml:space="preserve">, bem como à </w:t>
      </w:r>
      <w:r w:rsidRPr="007F0EFB">
        <w:rPr>
          <w:rFonts w:ascii="Arial" w:hAnsi="Arial" w:cs="Arial"/>
          <w:b/>
          <w:bCs/>
        </w:rPr>
        <w:t>quilometragem efetivamente percorrida</w:t>
      </w:r>
      <w:r w:rsidRPr="007F0EFB">
        <w:rPr>
          <w:rFonts w:ascii="Arial" w:hAnsi="Arial" w:cs="Arial"/>
        </w:rPr>
        <w:t>, para fins de medição e pagamento.</w:t>
      </w:r>
    </w:p>
    <w:p w14:paraId="32D5C780"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8</w:t>
      </w:r>
      <w:r w:rsidRPr="007F0EFB">
        <w:rPr>
          <w:rFonts w:ascii="Arial" w:hAnsi="Arial" w:cs="Arial"/>
          <w:b/>
          <w:bCs/>
        </w:rPr>
        <w:t>.3</w:t>
      </w:r>
      <w:r w:rsidRPr="007F0EFB">
        <w:rPr>
          <w:rFonts w:ascii="Arial" w:hAnsi="Arial" w:cs="Arial"/>
        </w:rPr>
        <w:t xml:space="preserve"> A fiscalização não exclui nem reduz a responsabilidade da contratada pelos danos causados à Administração ou a terceiros, decorrentes de falhas na execução do contrato, nem transfere à Administração qualquer responsabilidade pela execução inadequada dos serviços.</w:t>
      </w:r>
    </w:p>
    <w:p w14:paraId="4E534254"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8</w:t>
      </w:r>
      <w:r w:rsidRPr="007F0EFB">
        <w:rPr>
          <w:rFonts w:ascii="Arial" w:hAnsi="Arial" w:cs="Arial"/>
          <w:b/>
          <w:bCs/>
        </w:rPr>
        <w:t>.4</w:t>
      </w:r>
      <w:r w:rsidRPr="007F0EFB">
        <w:rPr>
          <w:rFonts w:ascii="Arial" w:hAnsi="Arial" w:cs="Arial"/>
        </w:rPr>
        <w:t xml:space="preserve"> Eventuais irregularidades constatadas durante a execução contratual deverão ser formalmente registradas pelo fiscal do contrato, cabendo à contratada adotar as providências necessárias para a </w:t>
      </w:r>
      <w:r w:rsidRPr="007F0EFB">
        <w:rPr>
          <w:rFonts w:ascii="Arial" w:hAnsi="Arial" w:cs="Arial"/>
          <w:b/>
          <w:bCs/>
        </w:rPr>
        <w:t>correção imediata</w:t>
      </w:r>
      <w:r w:rsidRPr="007F0EFB">
        <w:rPr>
          <w:rFonts w:ascii="Arial" w:hAnsi="Arial" w:cs="Arial"/>
        </w:rPr>
        <w:t>, sob pena de aplicação das sanções previstas em contrato e na legislação vigente.</w:t>
      </w:r>
    </w:p>
    <w:p w14:paraId="6B247FA2"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8</w:t>
      </w:r>
      <w:r w:rsidRPr="007F0EFB">
        <w:rPr>
          <w:rFonts w:ascii="Arial" w:hAnsi="Arial" w:cs="Arial"/>
          <w:b/>
          <w:bCs/>
        </w:rPr>
        <w:t>.5</w:t>
      </w:r>
      <w:r w:rsidRPr="007F0EFB">
        <w:rPr>
          <w:rFonts w:ascii="Arial" w:hAnsi="Arial" w:cs="Arial"/>
        </w:rPr>
        <w:t xml:space="preserve"> A fiscalização poderá contar com o apoio técnico de outros setores da Administração, sempre que necessário, visando assegurar a adequada execução do objeto e o atendimento ao interesse público.</w:t>
      </w:r>
    </w:p>
    <w:p w14:paraId="72415200"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lastRenderedPageBreak/>
        <w:t>9</w:t>
      </w:r>
      <w:r w:rsidRPr="007F0EFB">
        <w:rPr>
          <w:rFonts w:ascii="Arial" w:eastAsia="Calibri" w:hAnsi="Arial" w:cs="Arial"/>
          <w:b/>
          <w:bCs/>
        </w:rPr>
        <w:t xml:space="preserve"> – DA FORMA DE PAGAMENTO E VALOR DO PROCESSO</w:t>
      </w:r>
    </w:p>
    <w:p w14:paraId="4EF3B66C" w14:textId="77777777" w:rsidR="00D52EF9" w:rsidRPr="007F0EFB" w:rsidRDefault="00D52EF9" w:rsidP="00D52EF9">
      <w:pPr>
        <w:pStyle w:val="Ttulo3"/>
        <w:jc w:val="both"/>
        <w:rPr>
          <w:rFonts w:ascii="Arial" w:hAnsi="Arial" w:cs="Arial"/>
          <w:sz w:val="24"/>
        </w:rPr>
      </w:pPr>
    </w:p>
    <w:p w14:paraId="76AA20C7" w14:textId="77777777" w:rsidR="00D52EF9" w:rsidRPr="007F0EFB" w:rsidRDefault="00D52EF9" w:rsidP="00D52EF9">
      <w:pPr>
        <w:pStyle w:val="Ttulo3"/>
        <w:jc w:val="both"/>
        <w:rPr>
          <w:rFonts w:ascii="Arial" w:hAnsi="Arial" w:cs="Arial"/>
          <w:sz w:val="24"/>
        </w:rPr>
      </w:pPr>
      <w:r>
        <w:rPr>
          <w:rFonts w:ascii="Arial" w:hAnsi="Arial" w:cs="Arial"/>
          <w:sz w:val="24"/>
        </w:rPr>
        <w:t xml:space="preserve">9.1. </w:t>
      </w:r>
      <w:r w:rsidRPr="007F0EFB">
        <w:rPr>
          <w:rFonts w:ascii="Arial" w:hAnsi="Arial" w:cs="Arial"/>
          <w:sz w:val="24"/>
        </w:rPr>
        <w:t>Da Forma de Pagamento</w:t>
      </w:r>
    </w:p>
    <w:p w14:paraId="77B8606F" w14:textId="77777777" w:rsidR="00D52EF9" w:rsidRPr="00197CFF" w:rsidRDefault="00D52EF9" w:rsidP="00D52EF9">
      <w:pPr>
        <w:spacing w:before="100" w:beforeAutospacing="1" w:after="100" w:afterAutospacing="1"/>
        <w:jc w:val="both"/>
        <w:rPr>
          <w:rFonts w:ascii="Arial" w:hAnsi="Arial" w:cs="Arial"/>
        </w:rPr>
      </w:pPr>
      <w:r>
        <w:rPr>
          <w:rFonts w:ascii="Arial" w:hAnsi="Arial" w:cs="Arial"/>
          <w:b/>
          <w:bCs/>
        </w:rPr>
        <w:t>9</w:t>
      </w:r>
      <w:r w:rsidRPr="007F0EFB">
        <w:rPr>
          <w:rFonts w:ascii="Arial" w:hAnsi="Arial" w:cs="Arial"/>
          <w:b/>
          <w:bCs/>
        </w:rPr>
        <w:t>.1</w:t>
      </w:r>
      <w:r>
        <w:rPr>
          <w:rFonts w:ascii="Arial" w:hAnsi="Arial" w:cs="Arial"/>
        </w:rPr>
        <w:t xml:space="preserve">.1. </w:t>
      </w:r>
      <w:r w:rsidRPr="007F0EFB">
        <w:rPr>
          <w:rFonts w:ascii="Arial" w:hAnsi="Arial" w:cs="Arial"/>
        </w:rPr>
        <w:t xml:space="preserve">O pagamento pelos serviços prestados será realizado de forma </w:t>
      </w:r>
      <w:r w:rsidRPr="007F0EFB">
        <w:rPr>
          <w:rFonts w:ascii="Arial" w:hAnsi="Arial" w:cs="Arial"/>
          <w:b/>
          <w:bCs/>
        </w:rPr>
        <w:t>mensal</w:t>
      </w:r>
      <w:r w:rsidRPr="007F0EFB">
        <w:rPr>
          <w:rFonts w:ascii="Arial" w:hAnsi="Arial" w:cs="Arial"/>
        </w:rPr>
        <w:t xml:space="preserve"> mediante apresentação de </w:t>
      </w:r>
      <w:r w:rsidRPr="007F0EFB">
        <w:rPr>
          <w:rFonts w:ascii="Arial" w:hAnsi="Arial" w:cs="Arial"/>
          <w:b/>
          <w:bCs/>
        </w:rPr>
        <w:t>nota fiscal/fatura</w:t>
      </w:r>
      <w:r w:rsidRPr="007F0EFB">
        <w:rPr>
          <w:rFonts w:ascii="Arial" w:hAnsi="Arial" w:cs="Arial"/>
        </w:rPr>
        <w:t xml:space="preserve">, acompanhada da </w:t>
      </w:r>
      <w:r w:rsidRPr="007F0EFB">
        <w:rPr>
          <w:rFonts w:ascii="Arial" w:hAnsi="Arial" w:cs="Arial"/>
          <w:b/>
          <w:bCs/>
        </w:rPr>
        <w:t>planilha de medição da quilometragem efetivamente executada</w:t>
      </w:r>
      <w:r>
        <w:rPr>
          <w:rFonts w:ascii="Arial" w:hAnsi="Arial" w:cs="Arial"/>
        </w:rPr>
        <w:t xml:space="preserve"> </w:t>
      </w:r>
      <w:r w:rsidRPr="00197CFF">
        <w:rPr>
          <w:rFonts w:ascii="Arial" w:hAnsi="Arial" w:cs="Arial"/>
        </w:rPr>
        <w:t xml:space="preserve">(fornecida pela Secretaria Municipal de Educação e Secretaria Estadual de Educação) devidamente conferida e atestada pelo </w:t>
      </w:r>
      <w:r w:rsidRPr="00197CFF">
        <w:rPr>
          <w:rFonts w:ascii="Arial" w:hAnsi="Arial" w:cs="Arial"/>
          <w:b/>
          <w:bCs/>
        </w:rPr>
        <w:t>Fiscal do Contrato</w:t>
      </w:r>
      <w:r w:rsidRPr="00197CFF">
        <w:rPr>
          <w:rFonts w:ascii="Arial" w:hAnsi="Arial" w:cs="Arial"/>
        </w:rPr>
        <w:t>.</w:t>
      </w:r>
    </w:p>
    <w:p w14:paraId="7758831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9</w:t>
      </w:r>
      <w:r w:rsidRPr="007F0EFB">
        <w:rPr>
          <w:rFonts w:ascii="Arial" w:hAnsi="Arial" w:cs="Arial"/>
          <w:b/>
          <w:bCs/>
        </w:rPr>
        <w:t>.</w:t>
      </w:r>
      <w:r>
        <w:rPr>
          <w:rFonts w:ascii="Arial" w:hAnsi="Arial" w:cs="Arial"/>
          <w:b/>
          <w:bCs/>
        </w:rPr>
        <w:t>1.2.</w:t>
      </w:r>
      <w:r w:rsidRPr="007F0EFB">
        <w:rPr>
          <w:rFonts w:ascii="Arial" w:hAnsi="Arial" w:cs="Arial"/>
        </w:rPr>
        <w:t xml:space="preserve"> A medição dos serviços terá como base a </w:t>
      </w:r>
      <w:r w:rsidRPr="007F0EFB">
        <w:rPr>
          <w:rFonts w:ascii="Arial" w:hAnsi="Arial" w:cs="Arial"/>
          <w:b/>
          <w:bCs/>
        </w:rPr>
        <w:t>quilometragem efetivamente percorrida por rota</w:t>
      </w:r>
      <w:r w:rsidRPr="007F0EFB">
        <w:rPr>
          <w:rFonts w:ascii="Arial" w:hAnsi="Arial" w:cs="Arial"/>
        </w:rPr>
        <w:t>, conforme valores unitários contratados por quilômetro rodado, observadas as condições estabelecidas neste Termo de Referência.</w:t>
      </w:r>
    </w:p>
    <w:p w14:paraId="19AB45C2" w14:textId="77777777" w:rsidR="00D52EF9" w:rsidRPr="00613F85" w:rsidRDefault="00D52EF9" w:rsidP="00D52EF9">
      <w:pPr>
        <w:spacing w:before="100" w:beforeAutospacing="1" w:after="100" w:afterAutospacing="1"/>
        <w:jc w:val="both"/>
        <w:rPr>
          <w:rFonts w:ascii="Arial" w:hAnsi="Arial" w:cs="Arial"/>
        </w:rPr>
      </w:pPr>
      <w:r w:rsidRPr="00613F85">
        <w:rPr>
          <w:rFonts w:ascii="Arial" w:hAnsi="Arial" w:cs="Arial"/>
          <w:b/>
          <w:bCs/>
        </w:rPr>
        <w:t>9.1.3.</w:t>
      </w:r>
      <w:r w:rsidRPr="00613F85">
        <w:rPr>
          <w:rFonts w:ascii="Arial" w:hAnsi="Arial" w:cs="Arial"/>
        </w:rPr>
        <w:t xml:space="preserve"> O pagamento será efetuado no prazo previsto na legislação vigente, até 30 (trinta) dias, contado a partir do recebimento definitivo da nota fiscal devidamente atestada.</w:t>
      </w:r>
    </w:p>
    <w:p w14:paraId="5A9FE2F1"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9.1</w:t>
      </w:r>
      <w:r w:rsidRPr="007F0EFB">
        <w:rPr>
          <w:rFonts w:ascii="Arial" w:hAnsi="Arial" w:cs="Arial"/>
          <w:b/>
          <w:bCs/>
        </w:rPr>
        <w:t>.4</w:t>
      </w:r>
      <w:r w:rsidRPr="007F0EFB">
        <w:rPr>
          <w:rFonts w:ascii="Arial" w:hAnsi="Arial" w:cs="Arial"/>
        </w:rPr>
        <w:t xml:space="preserve"> Não será efetuado pagamento por serviços não executados ou executados em desacordo com as condições estabelecidas neste Termo de Referência e no contrato.</w:t>
      </w:r>
    </w:p>
    <w:p w14:paraId="42D20B9F" w14:textId="77777777" w:rsidR="00D52EF9" w:rsidRPr="007F0EFB" w:rsidRDefault="00D52EF9" w:rsidP="00D52EF9">
      <w:pPr>
        <w:spacing w:before="100" w:beforeAutospacing="1" w:after="100" w:afterAutospacing="1"/>
        <w:jc w:val="both"/>
        <w:outlineLvl w:val="2"/>
        <w:rPr>
          <w:rFonts w:ascii="Arial" w:hAnsi="Arial" w:cs="Arial"/>
          <w:b/>
          <w:bCs/>
        </w:rPr>
      </w:pPr>
      <w:r>
        <w:rPr>
          <w:rFonts w:ascii="Arial" w:hAnsi="Arial" w:cs="Arial"/>
          <w:b/>
          <w:bCs/>
        </w:rPr>
        <w:t xml:space="preserve">9.2. </w:t>
      </w:r>
      <w:r w:rsidRPr="007F0EFB">
        <w:rPr>
          <w:rFonts w:ascii="Arial" w:hAnsi="Arial" w:cs="Arial"/>
          <w:b/>
          <w:bCs/>
        </w:rPr>
        <w:t>Do Valor do Processo</w:t>
      </w:r>
    </w:p>
    <w:p w14:paraId="0F14A4F6" w14:textId="77777777" w:rsidR="00D52EF9" w:rsidRDefault="00D52EF9" w:rsidP="00D52EF9">
      <w:pPr>
        <w:spacing w:before="100" w:beforeAutospacing="1" w:after="100" w:afterAutospacing="1"/>
        <w:jc w:val="both"/>
        <w:rPr>
          <w:rFonts w:ascii="Arial" w:hAnsi="Arial" w:cs="Arial"/>
        </w:rPr>
      </w:pPr>
      <w:r>
        <w:rPr>
          <w:rFonts w:ascii="Arial" w:hAnsi="Arial" w:cs="Arial"/>
          <w:b/>
          <w:bCs/>
        </w:rPr>
        <w:t>9.2</w:t>
      </w:r>
      <w:r w:rsidRPr="007F0EFB">
        <w:rPr>
          <w:rFonts w:ascii="Arial" w:hAnsi="Arial" w:cs="Arial"/>
          <w:b/>
          <w:bCs/>
        </w:rPr>
        <w:t>.</w:t>
      </w:r>
      <w:r>
        <w:rPr>
          <w:rFonts w:ascii="Arial" w:hAnsi="Arial" w:cs="Arial"/>
          <w:b/>
          <w:bCs/>
        </w:rPr>
        <w:t>1.</w:t>
      </w:r>
      <w:r w:rsidRPr="007F0EFB">
        <w:rPr>
          <w:rFonts w:ascii="Arial" w:hAnsi="Arial" w:cs="Arial"/>
        </w:rPr>
        <w:t xml:space="preserve"> O valor estimado da contratação foi apurado com base em </w:t>
      </w:r>
      <w:r w:rsidRPr="007F0EFB">
        <w:rPr>
          <w:rFonts w:ascii="Arial" w:hAnsi="Arial" w:cs="Arial"/>
          <w:b/>
          <w:bCs/>
        </w:rPr>
        <w:t>pesquisa de preços de mercado</w:t>
      </w:r>
      <w:r w:rsidRPr="007F0EFB">
        <w:rPr>
          <w:rFonts w:ascii="Arial" w:hAnsi="Arial" w:cs="Arial"/>
        </w:rPr>
        <w:t>, realizada por meio da obtenção de</w:t>
      </w:r>
      <w:r w:rsidRPr="007F0EFB">
        <w:rPr>
          <w:rFonts w:ascii="Arial" w:hAnsi="Arial" w:cs="Arial"/>
          <w:b/>
          <w:bCs/>
        </w:rPr>
        <w:t xml:space="preserve"> cotações válidas</w:t>
      </w:r>
      <w:r w:rsidRPr="007F0EFB">
        <w:rPr>
          <w:rFonts w:ascii="Arial" w:hAnsi="Arial" w:cs="Arial"/>
        </w:rPr>
        <w:t>, conforme demonstrado no Estudo Técnico Preliminar e na pesquisa de preços que integra o processo administrativo.</w:t>
      </w:r>
      <w:r>
        <w:rPr>
          <w:rFonts w:ascii="Arial" w:hAnsi="Arial" w:cs="Arial"/>
        </w:rPr>
        <w:t xml:space="preserve"> </w:t>
      </w:r>
    </w:p>
    <w:p w14:paraId="26092EC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9.2</w:t>
      </w:r>
      <w:r w:rsidRPr="007F0EFB">
        <w:rPr>
          <w:rFonts w:ascii="Arial" w:hAnsi="Arial" w:cs="Arial"/>
          <w:b/>
          <w:bCs/>
        </w:rPr>
        <w:t>.</w:t>
      </w:r>
      <w:r>
        <w:rPr>
          <w:rFonts w:ascii="Arial" w:hAnsi="Arial" w:cs="Arial"/>
          <w:b/>
          <w:bCs/>
        </w:rPr>
        <w:t>2.</w:t>
      </w:r>
      <w:r w:rsidRPr="007F0EFB">
        <w:rPr>
          <w:rFonts w:ascii="Arial" w:hAnsi="Arial" w:cs="Arial"/>
        </w:rPr>
        <w:t xml:space="preserve"> Para a formação do valor estimado, foi adotado o critério da </w:t>
      </w:r>
      <w:r w:rsidRPr="007F0EFB">
        <w:rPr>
          <w:rFonts w:ascii="Arial" w:hAnsi="Arial" w:cs="Arial"/>
          <w:b/>
          <w:bCs/>
        </w:rPr>
        <w:t>média aritmética simples</w:t>
      </w:r>
      <w:r w:rsidRPr="007F0EFB">
        <w:rPr>
          <w:rFonts w:ascii="Arial" w:hAnsi="Arial" w:cs="Arial"/>
        </w:rPr>
        <w:t xml:space="preserve"> dos valores apresentados pelos fornecedores consultados, considerando-se tal método o mais adequado para refletir o preço de mercado do objeto, evitando-se tanto o sobrepreço quanto a inexequibilidade da proposta.</w:t>
      </w:r>
    </w:p>
    <w:p w14:paraId="495592F1"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9</w:t>
      </w:r>
      <w:r w:rsidRPr="007F0EFB">
        <w:rPr>
          <w:rFonts w:ascii="Arial" w:hAnsi="Arial" w:cs="Arial"/>
          <w:b/>
          <w:bCs/>
        </w:rPr>
        <w:t>.</w:t>
      </w:r>
      <w:r>
        <w:rPr>
          <w:rFonts w:ascii="Arial" w:hAnsi="Arial" w:cs="Arial"/>
          <w:b/>
          <w:bCs/>
        </w:rPr>
        <w:t>2.3.</w:t>
      </w:r>
      <w:r w:rsidRPr="007F0EFB">
        <w:rPr>
          <w:rFonts w:ascii="Arial" w:hAnsi="Arial" w:cs="Arial"/>
        </w:rPr>
        <w:t xml:space="preserve"> Ressalta-se que o valor estimado poderá ser </w:t>
      </w:r>
      <w:r w:rsidRPr="007F0EFB">
        <w:rPr>
          <w:rFonts w:ascii="Arial" w:hAnsi="Arial" w:cs="Arial"/>
          <w:b/>
          <w:bCs/>
        </w:rPr>
        <w:t>ajustado e complementado pelo setor competente</w:t>
      </w:r>
      <w:r w:rsidRPr="007F0EFB">
        <w:rPr>
          <w:rFonts w:ascii="Arial" w:hAnsi="Arial" w:cs="Arial"/>
        </w:rPr>
        <w:t>, quando da consolidação final do processo licitatório, observadas as quantidades efetivamente licitadas, os parâmetros definidos no edital e a disponibilidade orçamentária.</w:t>
      </w:r>
    </w:p>
    <w:p w14:paraId="72F2F5EC"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9.2</w:t>
      </w:r>
      <w:r w:rsidRPr="007F0EFB">
        <w:rPr>
          <w:rFonts w:ascii="Arial" w:hAnsi="Arial" w:cs="Arial"/>
          <w:b/>
          <w:bCs/>
        </w:rPr>
        <w:t>.</w:t>
      </w:r>
      <w:r>
        <w:rPr>
          <w:rFonts w:ascii="Arial" w:hAnsi="Arial" w:cs="Arial"/>
          <w:b/>
          <w:bCs/>
        </w:rPr>
        <w:t>4</w:t>
      </w:r>
      <w:r w:rsidRPr="007F0EFB">
        <w:rPr>
          <w:rFonts w:ascii="Arial" w:hAnsi="Arial" w:cs="Arial"/>
        </w:rPr>
        <w:t xml:space="preserve"> O valor final a ser contratado será aquele resultante do </w:t>
      </w:r>
      <w:r w:rsidRPr="007F0EFB">
        <w:rPr>
          <w:rFonts w:ascii="Arial" w:hAnsi="Arial" w:cs="Arial"/>
          <w:b/>
          <w:bCs/>
        </w:rPr>
        <w:t>procedimento licitatório</w:t>
      </w:r>
      <w:r w:rsidRPr="007F0EFB">
        <w:rPr>
          <w:rFonts w:ascii="Arial" w:hAnsi="Arial" w:cs="Arial"/>
        </w:rPr>
        <w:t>, observando-se o critério de julgamento estabelecido no edital e as disposições da Lei nº 14.133/2021.</w:t>
      </w:r>
    </w:p>
    <w:p w14:paraId="6DD15EC9" w14:textId="77777777" w:rsidR="00D52EF9" w:rsidRPr="007F0EFB" w:rsidRDefault="00D52EF9" w:rsidP="00D52EF9">
      <w:pPr>
        <w:jc w:val="both"/>
        <w:rPr>
          <w:rFonts w:ascii="Arial" w:hAnsi="Arial" w:cs="Arial"/>
          <w:b/>
        </w:rPr>
      </w:pPr>
    </w:p>
    <w:p w14:paraId="142E2F32" w14:textId="77777777" w:rsidR="00D52EF9" w:rsidRPr="00392EEC" w:rsidRDefault="00D52EF9" w:rsidP="00D52EF9">
      <w:pPr>
        <w:pStyle w:val="PargrafodaLista"/>
        <w:numPr>
          <w:ilvl w:val="0"/>
          <w:numId w:val="25"/>
        </w:num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sidRPr="00392EEC">
        <w:rPr>
          <w:rFonts w:ascii="Arial" w:eastAsia="Calibri" w:hAnsi="Arial" w:cs="Arial"/>
          <w:b/>
          <w:bCs/>
        </w:rPr>
        <w:t>– OBRIGAÇÕES DA EMPRESA CONTRATADA</w:t>
      </w:r>
    </w:p>
    <w:p w14:paraId="74F03FA4" w14:textId="77777777" w:rsidR="00D52EF9" w:rsidRDefault="00D52EF9" w:rsidP="00D52EF9">
      <w:pPr>
        <w:spacing w:before="100" w:beforeAutospacing="1" w:after="100" w:afterAutospacing="1"/>
        <w:jc w:val="both"/>
        <w:rPr>
          <w:rFonts w:ascii="Arial" w:hAnsi="Arial" w:cs="Arial"/>
          <w:b/>
          <w:bCs/>
        </w:rPr>
      </w:pPr>
      <w:r>
        <w:rPr>
          <w:rFonts w:ascii="Arial" w:hAnsi="Arial" w:cs="Arial"/>
          <w:b/>
          <w:bCs/>
        </w:rPr>
        <w:t xml:space="preserve">10.1. </w:t>
      </w:r>
      <w:r w:rsidRPr="007F0EFB">
        <w:rPr>
          <w:rFonts w:ascii="Arial" w:hAnsi="Arial" w:cs="Arial"/>
          <w:b/>
          <w:bCs/>
        </w:rPr>
        <w:t>Executar os serviços de transporte escolar</w:t>
      </w:r>
      <w:r w:rsidRPr="007F0EFB">
        <w:rPr>
          <w:rFonts w:ascii="Arial" w:hAnsi="Arial" w:cs="Arial"/>
        </w:rPr>
        <w:t xml:space="preserve"> de forma contínua, regular e segura, conforme rotas, horários, itinerários e condições estabelecidas neste Termo de Referência e no contrato.</w:t>
      </w:r>
    </w:p>
    <w:p w14:paraId="3FC66BFE"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10.2. </w:t>
      </w:r>
      <w:r w:rsidRPr="007F0EFB">
        <w:rPr>
          <w:rFonts w:ascii="Arial" w:hAnsi="Arial" w:cs="Arial"/>
          <w:b/>
          <w:bCs/>
        </w:rPr>
        <w:t>Disponibilizar veículos adequados</w:t>
      </w:r>
      <w:r w:rsidRPr="007F0EFB">
        <w:rPr>
          <w:rFonts w:ascii="Arial" w:hAnsi="Arial" w:cs="Arial"/>
        </w:rPr>
        <w:t xml:space="preserve"> ao transporte escolar, compatíveis com a capacidade exigida por rota, em perfeito estado de conservação e funcionamento, </w:t>
      </w:r>
      <w:r w:rsidRPr="007F0EFB">
        <w:rPr>
          <w:rFonts w:ascii="Arial" w:hAnsi="Arial" w:cs="Arial"/>
        </w:rPr>
        <w:lastRenderedPageBreak/>
        <w:t>atendendo integralmente às normas do Código de Trânsito Brasileiro – CTB e demais legislações aplicáveis.</w:t>
      </w:r>
    </w:p>
    <w:p w14:paraId="3A29BB07"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10.3. </w:t>
      </w:r>
      <w:r w:rsidRPr="007F0EFB">
        <w:rPr>
          <w:rFonts w:ascii="Arial" w:hAnsi="Arial" w:cs="Arial"/>
          <w:b/>
          <w:bCs/>
        </w:rPr>
        <w:t>Fornecer motoristas e monitores</w:t>
      </w:r>
      <w:r w:rsidRPr="007F0EFB">
        <w:rPr>
          <w:rFonts w:ascii="Arial" w:hAnsi="Arial" w:cs="Arial"/>
        </w:rPr>
        <w:t>, quando aplicável, devidamente habilitados, capacitados e aptos ao exercício da função, observando todas as exigências legais, trabalhistas e de segurança.</w:t>
      </w:r>
    </w:p>
    <w:p w14:paraId="6DF8C785" w14:textId="77777777" w:rsidR="00D52EF9" w:rsidRPr="002A6D5F" w:rsidRDefault="00D52EF9" w:rsidP="00D52EF9">
      <w:pPr>
        <w:spacing w:before="100" w:beforeAutospacing="1" w:after="100" w:afterAutospacing="1"/>
        <w:jc w:val="both"/>
        <w:rPr>
          <w:rFonts w:ascii="Arial" w:hAnsi="Arial" w:cs="Arial"/>
        </w:rPr>
      </w:pPr>
      <w:r>
        <w:rPr>
          <w:rFonts w:ascii="Arial" w:hAnsi="Arial" w:cs="Arial"/>
          <w:b/>
          <w:bCs/>
        </w:rPr>
        <w:t xml:space="preserve">10.4. </w:t>
      </w:r>
      <w:r w:rsidRPr="007F0EFB">
        <w:rPr>
          <w:rFonts w:ascii="Arial" w:hAnsi="Arial" w:cs="Arial"/>
          <w:b/>
          <w:bCs/>
        </w:rPr>
        <w:t xml:space="preserve">Garantir </w:t>
      </w:r>
      <w:r w:rsidRPr="007F0EFB">
        <w:rPr>
          <w:rFonts w:ascii="Arial" w:hAnsi="Arial" w:cs="Arial"/>
        </w:rPr>
        <w:t xml:space="preserve">os meios e condições da utilização do aplicativo </w:t>
      </w:r>
      <w:r w:rsidRPr="007F0EFB">
        <w:rPr>
          <w:rFonts w:ascii="Arial" w:hAnsi="Arial" w:cs="Arial"/>
          <w:b/>
          <w:bCs/>
        </w:rPr>
        <w:t>“SISTEMA DE MONITORAMENTO E CONTROLE DE ROTAS POR APLICATIVO OU PLATAFORMA TECNOLÓGICA QUE PERMITA RASTREAMENTO E CONTROLE DA EXECUÇÃO DO SERVIÇO.”</w:t>
      </w:r>
      <w:r w:rsidRPr="007F0EFB">
        <w:rPr>
          <w:rFonts w:ascii="Arial" w:hAnsi="Arial" w:cs="Arial"/>
        </w:rPr>
        <w:t xml:space="preserve"> para seus motoristas e</w:t>
      </w:r>
      <w:r>
        <w:rPr>
          <w:rFonts w:ascii="Arial" w:hAnsi="Arial" w:cs="Arial"/>
        </w:rPr>
        <w:t xml:space="preserve">/ou </w:t>
      </w:r>
      <w:r w:rsidRPr="007F0EFB">
        <w:rPr>
          <w:rFonts w:ascii="Arial" w:hAnsi="Arial" w:cs="Arial"/>
        </w:rPr>
        <w:t>monitore</w:t>
      </w:r>
      <w:r>
        <w:rPr>
          <w:rFonts w:ascii="Arial" w:hAnsi="Arial" w:cs="Arial"/>
        </w:rPr>
        <w:t xml:space="preserve">s, </w:t>
      </w:r>
      <w:r w:rsidRPr="002A6D5F">
        <w:rPr>
          <w:rFonts w:ascii="Arial" w:hAnsi="Arial" w:cs="Arial"/>
        </w:rPr>
        <w:t>sendo vinculado com o setor responsável por esse monitoramento. Na falta do aplicativo ou plataforma tecnológica para esse rastreamento será enviado fotos do tacógrafo diariamente para o setor responsável por esse monitoramento.</w:t>
      </w:r>
    </w:p>
    <w:p w14:paraId="7C0B1A32" w14:textId="77777777" w:rsidR="00D52EF9" w:rsidRPr="007F0EFB" w:rsidRDefault="00D52EF9" w:rsidP="00D52EF9">
      <w:pPr>
        <w:spacing w:before="100" w:beforeAutospacing="1" w:after="100" w:afterAutospacing="1"/>
        <w:jc w:val="both"/>
        <w:rPr>
          <w:rFonts w:ascii="Arial" w:hAnsi="Arial" w:cs="Arial"/>
        </w:rPr>
      </w:pPr>
      <w:r w:rsidRPr="002A6D5F">
        <w:rPr>
          <w:rFonts w:ascii="Arial" w:hAnsi="Arial" w:cs="Arial"/>
          <w:b/>
          <w:bCs/>
        </w:rPr>
        <w:t>10.6. Arcar integralmente com todos os custos operacionais</w:t>
      </w:r>
      <w:r w:rsidRPr="002A6D5F">
        <w:rPr>
          <w:rFonts w:ascii="Arial" w:hAnsi="Arial" w:cs="Arial"/>
        </w:rPr>
        <w:t xml:space="preserve"> necessários </w:t>
      </w:r>
      <w:r w:rsidRPr="007F0EFB">
        <w:rPr>
          <w:rFonts w:ascii="Arial" w:hAnsi="Arial" w:cs="Arial"/>
        </w:rPr>
        <w:t>à execução do serviço, incluindo combustível, manutenção preventiva e corretiva, peças, seguros, encargos trabalhistas, previdenciários, tributários e quaisquer outras despesas inerentes à atividade.</w:t>
      </w:r>
    </w:p>
    <w:p w14:paraId="50F8EB1F" w14:textId="77777777" w:rsidR="00D52EF9" w:rsidRPr="0084799A" w:rsidRDefault="00D52EF9" w:rsidP="00D52EF9">
      <w:pPr>
        <w:spacing w:before="100" w:beforeAutospacing="1" w:after="100" w:afterAutospacing="1"/>
        <w:jc w:val="both"/>
        <w:rPr>
          <w:rFonts w:ascii="Arial" w:hAnsi="Arial" w:cs="Arial"/>
        </w:rPr>
      </w:pPr>
      <w:r>
        <w:rPr>
          <w:rFonts w:ascii="Arial" w:hAnsi="Arial" w:cs="Arial"/>
          <w:b/>
          <w:bCs/>
        </w:rPr>
        <w:t xml:space="preserve">10.7. </w:t>
      </w:r>
      <w:r w:rsidRPr="007F0EFB">
        <w:rPr>
          <w:rFonts w:ascii="Arial" w:hAnsi="Arial" w:cs="Arial"/>
          <w:b/>
          <w:bCs/>
        </w:rPr>
        <w:t>Manter veículo reserva</w:t>
      </w:r>
      <w:r w:rsidRPr="007F0EFB">
        <w:rPr>
          <w:rFonts w:ascii="Arial" w:hAnsi="Arial" w:cs="Arial"/>
        </w:rPr>
        <w:t xml:space="preserve"> com características equivalentes ao veículo principal, garantindo </w:t>
      </w:r>
      <w:r w:rsidRPr="00613F85">
        <w:rPr>
          <w:rFonts w:ascii="Arial" w:hAnsi="Arial" w:cs="Arial"/>
        </w:rPr>
        <w:t xml:space="preserve">sua substituição </w:t>
      </w:r>
      <w:r w:rsidRPr="002A6D5F">
        <w:rPr>
          <w:rFonts w:ascii="Arial" w:hAnsi="Arial" w:cs="Arial"/>
        </w:rPr>
        <w:t>imediata e no prazo máximo de 24h informar se a substituição é temporário ou definitiva, em sendo definitiva apresentar a documentação e vistorias complementar do veículo.</w:t>
      </w:r>
      <w:r w:rsidRPr="0084799A">
        <w:rPr>
          <w:rFonts w:ascii="Arial" w:hAnsi="Arial" w:cs="Arial"/>
        </w:rPr>
        <w:t xml:space="preserve"> </w:t>
      </w:r>
    </w:p>
    <w:p w14:paraId="7860E0F2"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10.8. </w:t>
      </w:r>
      <w:r w:rsidRPr="007F0EFB">
        <w:rPr>
          <w:rFonts w:ascii="Arial" w:hAnsi="Arial" w:cs="Arial"/>
          <w:b/>
          <w:bCs/>
        </w:rPr>
        <w:t>Garantir a regularidade, pontualidade e segurança</w:t>
      </w:r>
      <w:r w:rsidRPr="007F0EFB">
        <w:rPr>
          <w:rFonts w:ascii="Arial" w:hAnsi="Arial" w:cs="Arial"/>
        </w:rPr>
        <w:t xml:space="preserve"> na execução das rotas, responsabilizando-se por eventuais atrasos ou interrupções decorrentes de falhas operacionais</w:t>
      </w:r>
      <w:r>
        <w:rPr>
          <w:rFonts w:ascii="Arial" w:hAnsi="Arial" w:cs="Arial"/>
        </w:rPr>
        <w:t xml:space="preserve"> ou manutenção</w:t>
      </w:r>
    </w:p>
    <w:p w14:paraId="37A29834"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10.9. </w:t>
      </w:r>
      <w:r w:rsidRPr="007F0EFB">
        <w:rPr>
          <w:rFonts w:ascii="Arial" w:hAnsi="Arial" w:cs="Arial"/>
          <w:b/>
          <w:bCs/>
        </w:rPr>
        <w:t>Substituir imediatamente</w:t>
      </w:r>
      <w:r w:rsidRPr="007F0EFB">
        <w:rPr>
          <w:rFonts w:ascii="Arial" w:hAnsi="Arial" w:cs="Arial"/>
        </w:rPr>
        <w:t xml:space="preserve"> veículos ou profissionais que não atendam às condições exigidas neste Termo de Referência ou que comprometam a qualidade e a segurança do serviço.</w:t>
      </w:r>
    </w:p>
    <w:p w14:paraId="73B5D921"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10.10. </w:t>
      </w:r>
      <w:r w:rsidRPr="007F0EFB">
        <w:rPr>
          <w:rFonts w:ascii="Arial" w:hAnsi="Arial" w:cs="Arial"/>
          <w:b/>
          <w:bCs/>
        </w:rPr>
        <w:t>Cumprir rigorosamente a legislação vigente</w:t>
      </w:r>
      <w:r w:rsidRPr="007F0EFB">
        <w:rPr>
          <w:rFonts w:ascii="Arial" w:hAnsi="Arial" w:cs="Arial"/>
        </w:rPr>
        <w:t>, incluindo normas de trânsito, segurança, meio ambiente, saúde e segurança do trabalho, bem como as disposições da Lei nº 14.133/2021.</w:t>
      </w:r>
    </w:p>
    <w:p w14:paraId="2257C9D1"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10.11. </w:t>
      </w:r>
      <w:r w:rsidRPr="007F0EFB">
        <w:rPr>
          <w:rFonts w:ascii="Arial" w:hAnsi="Arial" w:cs="Arial"/>
          <w:b/>
          <w:bCs/>
        </w:rPr>
        <w:t>Permitir e facilitar a fiscalização</w:t>
      </w:r>
      <w:r w:rsidRPr="007F0EFB">
        <w:rPr>
          <w:rFonts w:ascii="Arial" w:hAnsi="Arial" w:cs="Arial"/>
        </w:rPr>
        <w:t xml:space="preserve"> da execução contratual, disponibilizando ao Fiscal do Contrato todas as informações, documentos e registros necessários à verificação dos serviços prestados.</w:t>
      </w:r>
    </w:p>
    <w:p w14:paraId="1CE61019"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10.12. </w:t>
      </w:r>
      <w:r w:rsidRPr="007F0EFB">
        <w:rPr>
          <w:rFonts w:ascii="Arial" w:hAnsi="Arial" w:cs="Arial"/>
          <w:b/>
          <w:bCs/>
        </w:rPr>
        <w:t>Responsabilizar-se por quaisquer danos</w:t>
      </w:r>
      <w:r w:rsidRPr="007F0EFB">
        <w:rPr>
          <w:rFonts w:ascii="Arial" w:hAnsi="Arial" w:cs="Arial"/>
        </w:rPr>
        <w:t xml:space="preserve"> causados à Administração ou a terceiros, decorrentes da execução dos serviços, não cabendo à Administração qualquer responsabilidade solidária.</w:t>
      </w:r>
    </w:p>
    <w:p w14:paraId="41045943" w14:textId="77777777" w:rsidR="00D52EF9" w:rsidRPr="002A6D5F" w:rsidRDefault="00D52EF9" w:rsidP="00D52EF9">
      <w:pPr>
        <w:spacing w:before="100" w:beforeAutospacing="1" w:after="100" w:afterAutospacing="1"/>
        <w:jc w:val="both"/>
        <w:rPr>
          <w:rFonts w:ascii="Arial" w:hAnsi="Arial" w:cs="Arial"/>
        </w:rPr>
      </w:pPr>
      <w:r>
        <w:rPr>
          <w:rFonts w:ascii="Arial" w:hAnsi="Arial" w:cs="Arial"/>
          <w:b/>
          <w:bCs/>
        </w:rPr>
        <w:t xml:space="preserve">10.13. </w:t>
      </w:r>
      <w:r w:rsidRPr="007F0EFB">
        <w:rPr>
          <w:rFonts w:ascii="Arial" w:hAnsi="Arial" w:cs="Arial"/>
          <w:b/>
          <w:bCs/>
        </w:rPr>
        <w:t>Manter, durante toda a vigência contratual</w:t>
      </w:r>
      <w:r w:rsidRPr="007F0EFB">
        <w:rPr>
          <w:rFonts w:ascii="Arial" w:hAnsi="Arial" w:cs="Arial"/>
        </w:rPr>
        <w:t>, as condições de habilitação e qualificação exigidas no processo licitatório</w:t>
      </w:r>
      <w:r>
        <w:rPr>
          <w:rFonts w:ascii="Arial" w:hAnsi="Arial" w:cs="Arial"/>
        </w:rPr>
        <w:t xml:space="preserve">, </w:t>
      </w:r>
      <w:r w:rsidRPr="002A6D5F">
        <w:rPr>
          <w:rFonts w:ascii="Arial" w:hAnsi="Arial" w:cs="Arial"/>
        </w:rPr>
        <w:t>incluindo todas as documentações da contratada com datas vigentes.</w:t>
      </w:r>
    </w:p>
    <w:p w14:paraId="5EE1326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lastRenderedPageBreak/>
        <w:t xml:space="preserve">10.14. </w:t>
      </w:r>
      <w:r w:rsidRPr="007F0EFB">
        <w:rPr>
          <w:rFonts w:ascii="Arial" w:hAnsi="Arial" w:cs="Arial"/>
          <w:b/>
          <w:bCs/>
        </w:rPr>
        <w:t>Comunicar previamente à Administração</w:t>
      </w:r>
      <w:r w:rsidRPr="007F0EFB">
        <w:rPr>
          <w:rFonts w:ascii="Arial" w:hAnsi="Arial" w:cs="Arial"/>
        </w:rPr>
        <w:t xml:space="preserve"> qualquer fato que possa comprometer a execução regular dos serviços, adotando as medidas necessárias para minimizar impactos.</w:t>
      </w:r>
    </w:p>
    <w:p w14:paraId="0058B707" w14:textId="77777777" w:rsidR="00D52EF9" w:rsidRDefault="00D52EF9" w:rsidP="00D52EF9">
      <w:pPr>
        <w:spacing w:before="100" w:beforeAutospacing="1" w:after="100" w:afterAutospacing="1"/>
        <w:jc w:val="both"/>
        <w:rPr>
          <w:rFonts w:ascii="Arial" w:hAnsi="Arial" w:cs="Arial"/>
        </w:rPr>
      </w:pPr>
      <w:r>
        <w:rPr>
          <w:rFonts w:ascii="Arial" w:hAnsi="Arial" w:cs="Arial"/>
          <w:b/>
          <w:bCs/>
        </w:rPr>
        <w:t xml:space="preserve">10.15. </w:t>
      </w:r>
      <w:r w:rsidRPr="007F0EFB">
        <w:rPr>
          <w:rFonts w:ascii="Arial" w:hAnsi="Arial" w:cs="Arial"/>
          <w:b/>
          <w:bCs/>
        </w:rPr>
        <w:t>Atender às determinações da Administração</w:t>
      </w:r>
      <w:r w:rsidRPr="007F0EFB">
        <w:rPr>
          <w:rFonts w:ascii="Arial" w:hAnsi="Arial" w:cs="Arial"/>
        </w:rPr>
        <w:t>, especialmente aquelas emanadas do Fiscal do Contrato, relativas à correção de falhas ou ajustes na execução dos serviços.</w:t>
      </w:r>
    </w:p>
    <w:p w14:paraId="66722DD4" w14:textId="77777777" w:rsidR="00D52EF9" w:rsidRPr="00B017F1" w:rsidRDefault="00D52EF9" w:rsidP="00D52EF9">
      <w:pPr>
        <w:spacing w:before="100" w:beforeAutospacing="1" w:after="100" w:afterAutospacing="1"/>
        <w:jc w:val="both"/>
        <w:rPr>
          <w:rFonts w:ascii="Arial" w:hAnsi="Arial" w:cs="Arial"/>
        </w:rPr>
      </w:pPr>
      <w:r w:rsidRPr="00B017F1">
        <w:rPr>
          <w:rFonts w:ascii="Arial" w:hAnsi="Arial" w:cs="Arial"/>
          <w:b/>
          <w:bCs/>
        </w:rPr>
        <w:t>10.16.</w:t>
      </w:r>
      <w:r w:rsidRPr="00B017F1">
        <w:t xml:space="preserve"> </w:t>
      </w:r>
      <w:r w:rsidRPr="00B017F1">
        <w:rPr>
          <w:rFonts w:ascii="Arial" w:hAnsi="Arial" w:cs="Arial"/>
        </w:rPr>
        <w:t xml:space="preserve">Para atendimento da necessidade descrita, admite-se que o veículo seja disponibilizado por meio de </w:t>
      </w:r>
      <w:r w:rsidRPr="00B017F1">
        <w:rPr>
          <w:rFonts w:ascii="Arial" w:hAnsi="Arial" w:cs="Arial"/>
          <w:b/>
          <w:bCs/>
        </w:rPr>
        <w:t>locação</w:t>
      </w:r>
      <w:r w:rsidRPr="00B017F1">
        <w:rPr>
          <w:rFonts w:ascii="Arial" w:hAnsi="Arial" w:cs="Arial"/>
        </w:rPr>
        <w:t>, cabendo à contratada garantir que o bem atenda integralmente às especificações técnicas, condições de uso, segurança e regularidade exigidas neste Termo de Referência, bem como na legislação vigente</w:t>
      </w:r>
      <w:r>
        <w:rPr>
          <w:rFonts w:ascii="Arial" w:hAnsi="Arial" w:cs="Arial"/>
        </w:rPr>
        <w:t xml:space="preserve"> e todas suas documentações pertinentes necessárias. Sendo necessário a apresentação do contrato do veiculo locado juntamente com as documentações do veiculo em nome da empresa que está locando.</w:t>
      </w:r>
    </w:p>
    <w:p w14:paraId="45551740"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11</w:t>
      </w:r>
      <w:r w:rsidRPr="007F0EFB">
        <w:rPr>
          <w:rFonts w:ascii="Arial" w:eastAsia="Calibri" w:hAnsi="Arial" w:cs="Arial"/>
          <w:b/>
          <w:bCs/>
        </w:rPr>
        <w:t xml:space="preserve"> – OBRIGAÇÕES DO CONTRATANTE</w:t>
      </w:r>
      <w:r>
        <w:rPr>
          <w:rFonts w:ascii="Arial" w:eastAsia="Calibri" w:hAnsi="Arial" w:cs="Arial"/>
          <w:b/>
          <w:bCs/>
        </w:rPr>
        <w:t xml:space="preserve"> COMPETENTE AO MUNICIPIO DE SELVIRIA MS, POR MEIO DA SECRETARIA MUNICIPAL DE EDUCAÇÃO</w:t>
      </w:r>
    </w:p>
    <w:p w14:paraId="6C69D66D" w14:textId="77777777" w:rsidR="00D52EF9" w:rsidRPr="007F0EFB" w:rsidRDefault="00D52EF9" w:rsidP="00D52EF9">
      <w:pPr>
        <w:tabs>
          <w:tab w:val="left" w:pos="1211"/>
        </w:tabs>
        <w:ind w:firstLine="709"/>
        <w:jc w:val="both"/>
        <w:rPr>
          <w:rFonts w:ascii="Arial" w:hAnsi="Arial" w:cs="Arial"/>
          <w:b/>
        </w:rPr>
      </w:pPr>
    </w:p>
    <w:p w14:paraId="33540E2E"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11.1. </w:t>
      </w:r>
      <w:r w:rsidRPr="007F0EFB">
        <w:rPr>
          <w:rFonts w:ascii="Arial" w:hAnsi="Arial" w:cs="Arial"/>
          <w:b/>
          <w:bCs/>
        </w:rPr>
        <w:t>Acompanhar e fiscalizar a execução do contrato</w:t>
      </w:r>
      <w:r w:rsidRPr="007F0EFB">
        <w:rPr>
          <w:rFonts w:ascii="Arial" w:hAnsi="Arial" w:cs="Arial"/>
        </w:rPr>
        <w:t>, por intermédio de servidor formalmente designado como Fiscal do Contrato, nos termos da legislação vigente.</w:t>
      </w:r>
    </w:p>
    <w:p w14:paraId="3AB0DAD8"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11.2. </w:t>
      </w:r>
      <w:r w:rsidRPr="007F0EFB">
        <w:rPr>
          <w:rFonts w:ascii="Arial" w:hAnsi="Arial" w:cs="Arial"/>
          <w:b/>
          <w:bCs/>
        </w:rPr>
        <w:t>Fornecer à contratada as informações necessárias</w:t>
      </w:r>
      <w:r w:rsidRPr="007F0EFB">
        <w:rPr>
          <w:rFonts w:ascii="Arial" w:hAnsi="Arial" w:cs="Arial"/>
        </w:rPr>
        <w:t xml:space="preserve"> à adequada execução dos serviços, tais como rotas, horários, itinerários, calendário escolar e demais orientações pertinentes.</w:t>
      </w:r>
    </w:p>
    <w:p w14:paraId="2DC86C08"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11.3. </w:t>
      </w:r>
      <w:r w:rsidRPr="007F0EFB">
        <w:rPr>
          <w:rFonts w:ascii="Arial" w:hAnsi="Arial" w:cs="Arial"/>
          <w:b/>
          <w:bCs/>
        </w:rPr>
        <w:t>Atestar a execução dos serviços</w:t>
      </w:r>
      <w:r w:rsidRPr="007F0EFB">
        <w:rPr>
          <w:rFonts w:ascii="Arial" w:hAnsi="Arial" w:cs="Arial"/>
        </w:rPr>
        <w:t>, após verificação da quilometragem efetivamente percorrida e da regularidade da prestação, para fins de medição e pagamento.</w:t>
      </w:r>
    </w:p>
    <w:p w14:paraId="7CE54765"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11.4. </w:t>
      </w:r>
      <w:r w:rsidRPr="007F0EFB">
        <w:rPr>
          <w:rFonts w:ascii="Arial" w:hAnsi="Arial" w:cs="Arial"/>
          <w:b/>
          <w:bCs/>
        </w:rPr>
        <w:t>Efetuar o pagamento</w:t>
      </w:r>
      <w:r w:rsidRPr="007F0EFB">
        <w:rPr>
          <w:rFonts w:ascii="Arial" w:hAnsi="Arial" w:cs="Arial"/>
        </w:rPr>
        <w:t xml:space="preserve"> à contratada, nos prazos e condições estabelecidos no contrato, mediante apresentação de nota fiscal devidamente atestada.</w:t>
      </w:r>
    </w:p>
    <w:p w14:paraId="02F0DB64"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11.5. </w:t>
      </w:r>
      <w:r w:rsidRPr="007F0EFB">
        <w:rPr>
          <w:rFonts w:ascii="Arial" w:hAnsi="Arial" w:cs="Arial"/>
          <w:b/>
          <w:bCs/>
        </w:rPr>
        <w:t>Comunicar formalmente à contratada</w:t>
      </w:r>
      <w:r w:rsidRPr="007F0EFB">
        <w:rPr>
          <w:rFonts w:ascii="Arial" w:hAnsi="Arial" w:cs="Arial"/>
        </w:rPr>
        <w:t>s quaisquer irregularidades constatadas durante a execução dos serviços, estabelecendo prazos para correção, quando cabível.</w:t>
      </w:r>
    </w:p>
    <w:p w14:paraId="6D1D3BCE" w14:textId="77777777" w:rsidR="00D52EF9" w:rsidRDefault="00D52EF9" w:rsidP="00D52EF9">
      <w:pPr>
        <w:tabs>
          <w:tab w:val="left" w:pos="1211"/>
        </w:tabs>
        <w:spacing w:line="360" w:lineRule="auto"/>
        <w:jc w:val="both"/>
        <w:rPr>
          <w:rFonts w:ascii="Arial" w:hAnsi="Arial" w:cs="Arial"/>
        </w:rPr>
      </w:pPr>
      <w:r>
        <w:rPr>
          <w:rFonts w:ascii="Arial" w:hAnsi="Arial" w:cs="Arial"/>
          <w:b/>
          <w:bCs/>
        </w:rPr>
        <w:t xml:space="preserve">11.6. </w:t>
      </w:r>
      <w:r w:rsidRPr="007F0EFB">
        <w:rPr>
          <w:rFonts w:ascii="Arial" w:hAnsi="Arial" w:cs="Arial"/>
          <w:b/>
          <w:bCs/>
        </w:rPr>
        <w:t>Aplicar as sanções administrativas</w:t>
      </w:r>
      <w:r w:rsidRPr="007F0EFB">
        <w:rPr>
          <w:rFonts w:ascii="Arial" w:hAnsi="Arial" w:cs="Arial"/>
        </w:rPr>
        <w:t>, quando necessárias, conforme previsto no contrato e na legislação vigente, assegurado o contraditório e a ampla defesa.</w:t>
      </w:r>
    </w:p>
    <w:p w14:paraId="158C3BB0" w14:textId="77777777" w:rsidR="00D52EF9" w:rsidRPr="00613F85" w:rsidRDefault="00D52EF9" w:rsidP="00D52EF9">
      <w:pPr>
        <w:tabs>
          <w:tab w:val="left" w:pos="1211"/>
        </w:tabs>
        <w:spacing w:line="360" w:lineRule="auto"/>
        <w:jc w:val="both"/>
        <w:rPr>
          <w:rFonts w:ascii="Arial" w:hAnsi="Arial" w:cs="Arial"/>
        </w:rPr>
      </w:pPr>
      <w:r>
        <w:rPr>
          <w:rFonts w:ascii="Arial" w:hAnsi="Arial" w:cs="Arial"/>
        </w:rPr>
        <w:t xml:space="preserve">11.7. </w:t>
      </w:r>
      <w:r w:rsidRPr="00613F85">
        <w:rPr>
          <w:rFonts w:ascii="Arial" w:hAnsi="Arial" w:cs="Arial"/>
          <w:b/>
          <w:bCs/>
        </w:rPr>
        <w:t>Promover os ajustes necessários</w:t>
      </w:r>
      <w:r w:rsidRPr="00613F85">
        <w:rPr>
          <w:rFonts w:ascii="Arial" w:hAnsi="Arial" w:cs="Arial"/>
        </w:rPr>
        <w:t xml:space="preserve"> nas rotas, horários ou itinerários, sempre que houver interesse público, mediante comunicação prévia à contratada.</w:t>
      </w:r>
    </w:p>
    <w:p w14:paraId="3FDA7E11" w14:textId="77777777" w:rsidR="00D52EF9" w:rsidRPr="007F0EFB" w:rsidRDefault="00D52EF9" w:rsidP="00D52EF9">
      <w:pPr>
        <w:tabs>
          <w:tab w:val="left" w:pos="1211"/>
        </w:tabs>
        <w:spacing w:line="360" w:lineRule="auto"/>
        <w:jc w:val="both"/>
        <w:rPr>
          <w:rFonts w:ascii="Arial" w:hAnsi="Arial" w:cs="Arial"/>
        </w:rPr>
      </w:pPr>
      <w:r>
        <w:rPr>
          <w:rFonts w:ascii="Arial" w:hAnsi="Arial" w:cs="Arial"/>
          <w:b/>
          <w:bCs/>
        </w:rPr>
        <w:t xml:space="preserve">11.10. </w:t>
      </w:r>
      <w:r w:rsidRPr="007F0EFB">
        <w:rPr>
          <w:rFonts w:ascii="Arial" w:hAnsi="Arial" w:cs="Arial"/>
          <w:b/>
          <w:bCs/>
        </w:rPr>
        <w:t>Disponibilizar os meios administrativos necessários</w:t>
      </w:r>
      <w:r w:rsidRPr="007F0EFB">
        <w:rPr>
          <w:rFonts w:ascii="Arial" w:hAnsi="Arial" w:cs="Arial"/>
        </w:rPr>
        <w:t xml:space="preserve"> ao acompanhamento e à fiscalização da execução contratual, sem interferir indevidamente na gestão operacional da contratada.</w:t>
      </w:r>
    </w:p>
    <w:p w14:paraId="3C2335AE" w14:textId="77777777" w:rsidR="00D52EF9" w:rsidRPr="007F0EFB" w:rsidRDefault="00D52EF9" w:rsidP="00D52EF9">
      <w:pPr>
        <w:tabs>
          <w:tab w:val="left" w:pos="1211"/>
        </w:tabs>
        <w:spacing w:line="360" w:lineRule="auto"/>
        <w:jc w:val="both"/>
        <w:rPr>
          <w:rFonts w:ascii="Arial" w:hAnsi="Arial" w:cs="Arial"/>
        </w:rPr>
      </w:pPr>
    </w:p>
    <w:p w14:paraId="2DCF3672"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sidRPr="007F0EFB">
        <w:rPr>
          <w:rFonts w:ascii="Arial" w:eastAsia="Calibri" w:hAnsi="Arial" w:cs="Arial"/>
          <w:b/>
          <w:bCs/>
        </w:rPr>
        <w:t>1</w:t>
      </w:r>
      <w:r>
        <w:rPr>
          <w:rFonts w:ascii="Arial" w:eastAsia="Calibri" w:hAnsi="Arial" w:cs="Arial"/>
          <w:b/>
          <w:bCs/>
        </w:rPr>
        <w:t>2</w:t>
      </w:r>
      <w:r w:rsidRPr="007F0EFB">
        <w:rPr>
          <w:rFonts w:ascii="Arial" w:eastAsia="Calibri" w:hAnsi="Arial" w:cs="Arial"/>
          <w:b/>
          <w:bCs/>
        </w:rPr>
        <w:t xml:space="preserve"> – DAS PENALIDADES</w:t>
      </w:r>
    </w:p>
    <w:p w14:paraId="01686BEA" w14:textId="77777777" w:rsidR="00D52EF9" w:rsidRPr="007F0EFB" w:rsidRDefault="00D52EF9" w:rsidP="00D52EF9">
      <w:pPr>
        <w:jc w:val="both"/>
        <w:rPr>
          <w:rFonts w:ascii="Arial" w:hAnsi="Arial" w:cs="Arial"/>
        </w:rPr>
      </w:pPr>
    </w:p>
    <w:p w14:paraId="1E00A1D6" w14:textId="77777777" w:rsidR="00D52EF9" w:rsidRPr="007F0EFB" w:rsidRDefault="00D52EF9" w:rsidP="00D52EF9">
      <w:pPr>
        <w:jc w:val="both"/>
        <w:rPr>
          <w:rFonts w:ascii="Arial" w:hAnsi="Arial" w:cs="Arial"/>
        </w:rPr>
      </w:pPr>
      <w:r>
        <w:rPr>
          <w:rFonts w:ascii="Arial" w:hAnsi="Arial" w:cs="Arial"/>
        </w:rPr>
        <w:t xml:space="preserve">12.1. </w:t>
      </w:r>
      <w:r w:rsidRPr="007F0EFB">
        <w:rPr>
          <w:rFonts w:ascii="Arial" w:hAnsi="Arial" w:cs="Arial"/>
        </w:rPr>
        <w:t xml:space="preserve">O descumprimento total ou parcial das obrigações assumidas pela contratada, bem como a execução dos serviços em desacordo com as condições estabelecidas neste Termo </w:t>
      </w:r>
      <w:r w:rsidRPr="007F0EFB">
        <w:rPr>
          <w:rFonts w:ascii="Arial" w:hAnsi="Arial" w:cs="Arial"/>
        </w:rPr>
        <w:lastRenderedPageBreak/>
        <w:t xml:space="preserve">de Referência e no contrato, sujeitará a empresa às </w:t>
      </w:r>
      <w:r w:rsidRPr="007F0EFB">
        <w:rPr>
          <w:rFonts w:ascii="Arial" w:hAnsi="Arial" w:cs="Arial"/>
          <w:b/>
          <w:bCs/>
        </w:rPr>
        <w:t>sanções administrativas previstas na Lei nº 14.133/2021</w:t>
      </w:r>
      <w:r w:rsidRPr="007F0EFB">
        <w:rPr>
          <w:rFonts w:ascii="Arial" w:hAnsi="Arial" w:cs="Arial"/>
        </w:rPr>
        <w:t>, garantidos o contraditório e a ampla defesa.</w:t>
      </w:r>
    </w:p>
    <w:p w14:paraId="194D6091" w14:textId="77777777" w:rsidR="00D52EF9" w:rsidRPr="007F0EFB" w:rsidRDefault="00D52EF9" w:rsidP="00D52EF9">
      <w:pPr>
        <w:jc w:val="both"/>
        <w:rPr>
          <w:rFonts w:ascii="Arial" w:hAnsi="Arial" w:cs="Arial"/>
        </w:rPr>
      </w:pPr>
      <w:r>
        <w:rPr>
          <w:rFonts w:ascii="Arial" w:hAnsi="Arial" w:cs="Arial"/>
        </w:rPr>
        <w:t xml:space="preserve">12.2. </w:t>
      </w:r>
      <w:r w:rsidRPr="007F0EFB">
        <w:rPr>
          <w:rFonts w:ascii="Arial" w:hAnsi="Arial" w:cs="Arial"/>
        </w:rPr>
        <w:t>Poderão ser aplicadas à contratada, conforme a gravidade da infração, as seguintes penalidades, isolada ou cumulativamente:</w:t>
      </w:r>
    </w:p>
    <w:p w14:paraId="487E6724" w14:textId="77777777" w:rsidR="00D52EF9" w:rsidRPr="007F0EFB" w:rsidRDefault="00D52EF9" w:rsidP="00D52EF9">
      <w:pPr>
        <w:jc w:val="both"/>
        <w:rPr>
          <w:rFonts w:ascii="Arial" w:hAnsi="Arial" w:cs="Arial"/>
        </w:rPr>
      </w:pPr>
      <w:r>
        <w:rPr>
          <w:rFonts w:ascii="Arial" w:hAnsi="Arial" w:cs="Arial"/>
          <w:b/>
          <w:bCs/>
        </w:rPr>
        <w:t xml:space="preserve">12.2.1. </w:t>
      </w:r>
      <w:r w:rsidRPr="007F0EFB">
        <w:rPr>
          <w:rFonts w:ascii="Arial" w:hAnsi="Arial" w:cs="Arial"/>
          <w:b/>
          <w:bCs/>
        </w:rPr>
        <w:t>Advertência</w:t>
      </w:r>
      <w:r w:rsidRPr="007F0EFB">
        <w:rPr>
          <w:rFonts w:ascii="Arial" w:hAnsi="Arial" w:cs="Arial"/>
        </w:rPr>
        <w:t>, por escrito, quando a irregularidade for considerada de menor gravidade e não causar prejuízo significativo à Administração ou aos usuários do serviço.</w:t>
      </w:r>
    </w:p>
    <w:p w14:paraId="3447A4B6" w14:textId="77777777" w:rsidR="00D52EF9" w:rsidRPr="007F0EFB" w:rsidRDefault="00D52EF9" w:rsidP="00D52EF9">
      <w:pPr>
        <w:jc w:val="both"/>
        <w:rPr>
          <w:rFonts w:ascii="Arial" w:hAnsi="Arial" w:cs="Arial"/>
        </w:rPr>
      </w:pPr>
      <w:r>
        <w:rPr>
          <w:rFonts w:ascii="Arial" w:hAnsi="Arial" w:cs="Arial"/>
          <w:b/>
          <w:bCs/>
        </w:rPr>
        <w:t xml:space="preserve">12.2.2. </w:t>
      </w:r>
      <w:r w:rsidRPr="007F0EFB">
        <w:rPr>
          <w:rFonts w:ascii="Arial" w:hAnsi="Arial" w:cs="Arial"/>
          <w:b/>
          <w:bCs/>
        </w:rPr>
        <w:t>Multa</w:t>
      </w:r>
      <w:r w:rsidRPr="007F0EFB">
        <w:rPr>
          <w:rFonts w:ascii="Arial" w:hAnsi="Arial" w:cs="Arial"/>
        </w:rPr>
        <w:t>, nos percentuais e condições definidos no contrato, aplicada nos casos de:</w:t>
      </w:r>
    </w:p>
    <w:p w14:paraId="3B86A6FF" w14:textId="77777777" w:rsidR="00D52EF9" w:rsidRDefault="00D52EF9" w:rsidP="00D52EF9">
      <w:pPr>
        <w:pStyle w:val="PargrafodaLista"/>
        <w:numPr>
          <w:ilvl w:val="0"/>
          <w:numId w:val="26"/>
        </w:numPr>
        <w:jc w:val="both"/>
        <w:rPr>
          <w:rFonts w:ascii="Arial" w:hAnsi="Arial" w:cs="Arial"/>
        </w:rPr>
      </w:pPr>
      <w:r w:rsidRPr="00613F85">
        <w:rPr>
          <w:rFonts w:ascii="Arial" w:hAnsi="Arial" w:cs="Arial"/>
        </w:rPr>
        <w:t>atraso injustificado na execução dos serviços;</w:t>
      </w:r>
    </w:p>
    <w:p w14:paraId="37C1460D" w14:textId="77777777" w:rsidR="00D52EF9" w:rsidRDefault="00D52EF9" w:rsidP="00D52EF9">
      <w:pPr>
        <w:pStyle w:val="PargrafodaLista"/>
        <w:numPr>
          <w:ilvl w:val="0"/>
          <w:numId w:val="26"/>
        </w:numPr>
        <w:jc w:val="both"/>
        <w:rPr>
          <w:rFonts w:ascii="Arial" w:hAnsi="Arial" w:cs="Arial"/>
        </w:rPr>
      </w:pPr>
      <w:r w:rsidRPr="00CC4FBC">
        <w:rPr>
          <w:rFonts w:ascii="Arial" w:hAnsi="Arial" w:cs="Arial"/>
        </w:rPr>
        <w:t>interrupção indevida do transporte escolar;</w:t>
      </w:r>
    </w:p>
    <w:p w14:paraId="0CA92A28" w14:textId="77777777" w:rsidR="00D52EF9" w:rsidRDefault="00D52EF9" w:rsidP="00D52EF9">
      <w:pPr>
        <w:pStyle w:val="PargrafodaLista"/>
        <w:numPr>
          <w:ilvl w:val="0"/>
          <w:numId w:val="26"/>
        </w:numPr>
        <w:jc w:val="both"/>
        <w:rPr>
          <w:rFonts w:ascii="Arial" w:hAnsi="Arial" w:cs="Arial"/>
        </w:rPr>
      </w:pPr>
      <w:r w:rsidRPr="00CC4FBC">
        <w:rPr>
          <w:rFonts w:ascii="Arial" w:hAnsi="Arial" w:cs="Arial"/>
        </w:rPr>
        <w:t>descumprimento de rotas, horários ou demais condições contratuais;</w:t>
      </w:r>
    </w:p>
    <w:p w14:paraId="50C2F44E" w14:textId="77777777" w:rsidR="00D52EF9" w:rsidRPr="00CC4FBC" w:rsidRDefault="00D52EF9" w:rsidP="00D52EF9">
      <w:pPr>
        <w:pStyle w:val="PargrafodaLista"/>
        <w:numPr>
          <w:ilvl w:val="0"/>
          <w:numId w:val="26"/>
        </w:numPr>
        <w:jc w:val="both"/>
        <w:rPr>
          <w:rFonts w:ascii="Arial" w:hAnsi="Arial" w:cs="Arial"/>
        </w:rPr>
      </w:pPr>
      <w:r w:rsidRPr="00CC4FBC">
        <w:rPr>
          <w:rFonts w:ascii="Arial" w:hAnsi="Arial" w:cs="Arial"/>
        </w:rPr>
        <w:t>inexecução parcial do contrato.</w:t>
      </w:r>
    </w:p>
    <w:p w14:paraId="622341E1" w14:textId="77777777" w:rsidR="00D52EF9" w:rsidRPr="007F0EFB" w:rsidRDefault="00D52EF9" w:rsidP="00D52EF9">
      <w:pPr>
        <w:jc w:val="both"/>
        <w:rPr>
          <w:rFonts w:ascii="Arial" w:hAnsi="Arial" w:cs="Arial"/>
        </w:rPr>
      </w:pPr>
      <w:r>
        <w:rPr>
          <w:rFonts w:ascii="Arial" w:hAnsi="Arial" w:cs="Arial"/>
          <w:b/>
          <w:bCs/>
        </w:rPr>
        <w:t xml:space="preserve">12.3. </w:t>
      </w:r>
      <w:r w:rsidRPr="007F0EFB">
        <w:rPr>
          <w:rFonts w:ascii="Arial" w:hAnsi="Arial" w:cs="Arial"/>
          <w:b/>
          <w:bCs/>
        </w:rPr>
        <w:t>Suspensão temporária de participação em licitação e impedimento de contratar com a Administração</w:t>
      </w:r>
      <w:r w:rsidRPr="007F0EFB">
        <w:rPr>
          <w:rFonts w:ascii="Arial" w:hAnsi="Arial" w:cs="Arial"/>
        </w:rPr>
        <w:t>, pelo prazo legal, nos casos de infrações graves ou reincidência.</w:t>
      </w:r>
    </w:p>
    <w:p w14:paraId="7DA34401" w14:textId="77777777" w:rsidR="00D52EF9" w:rsidRPr="007F0EFB" w:rsidRDefault="00D52EF9" w:rsidP="00D52EF9">
      <w:pPr>
        <w:jc w:val="both"/>
        <w:rPr>
          <w:rFonts w:ascii="Arial" w:hAnsi="Arial" w:cs="Arial"/>
        </w:rPr>
      </w:pPr>
      <w:r>
        <w:rPr>
          <w:rFonts w:ascii="Arial" w:hAnsi="Arial" w:cs="Arial"/>
          <w:b/>
          <w:bCs/>
        </w:rPr>
        <w:t xml:space="preserve">12.4. </w:t>
      </w:r>
      <w:r w:rsidRPr="007F0EFB">
        <w:rPr>
          <w:rFonts w:ascii="Arial" w:hAnsi="Arial" w:cs="Arial"/>
          <w:b/>
          <w:bCs/>
        </w:rPr>
        <w:t>Declaração de inidoneidade para licitar ou contratar com a Administração Pública</w:t>
      </w:r>
      <w:r w:rsidRPr="007F0EFB">
        <w:rPr>
          <w:rFonts w:ascii="Arial" w:hAnsi="Arial" w:cs="Arial"/>
        </w:rPr>
        <w:t>, quando caracterizada conduta dolosa, fraude, má-fé ou prejuízo relevante ao interesse público.</w:t>
      </w:r>
    </w:p>
    <w:p w14:paraId="7B74D072" w14:textId="77777777" w:rsidR="00D52EF9" w:rsidRPr="007F0EFB" w:rsidRDefault="00D52EF9" w:rsidP="00D52EF9">
      <w:pPr>
        <w:jc w:val="both"/>
        <w:rPr>
          <w:rFonts w:ascii="Arial" w:hAnsi="Arial" w:cs="Arial"/>
        </w:rPr>
      </w:pPr>
      <w:r>
        <w:rPr>
          <w:rFonts w:ascii="Arial" w:hAnsi="Arial" w:cs="Arial"/>
          <w:b/>
          <w:bCs/>
        </w:rPr>
        <w:t xml:space="preserve">12.5. </w:t>
      </w:r>
      <w:r w:rsidRPr="007F0EFB">
        <w:rPr>
          <w:rFonts w:ascii="Arial" w:hAnsi="Arial" w:cs="Arial"/>
        </w:rPr>
        <w:t xml:space="preserve">A aplicação das penalidades não exime a contratada da obrigação de </w:t>
      </w:r>
      <w:r w:rsidRPr="007F0EFB">
        <w:rPr>
          <w:rFonts w:ascii="Arial" w:hAnsi="Arial" w:cs="Arial"/>
          <w:b/>
          <w:bCs/>
        </w:rPr>
        <w:t>reparar os danos causados</w:t>
      </w:r>
      <w:r w:rsidRPr="007F0EFB">
        <w:rPr>
          <w:rFonts w:ascii="Arial" w:hAnsi="Arial" w:cs="Arial"/>
        </w:rPr>
        <w:t xml:space="preserve"> à Administração ou a terceiros;</w:t>
      </w:r>
    </w:p>
    <w:p w14:paraId="4B6DAFCE" w14:textId="77777777" w:rsidR="00D52EF9" w:rsidRPr="007F0EFB" w:rsidRDefault="00D52EF9" w:rsidP="00D52EF9">
      <w:pPr>
        <w:jc w:val="both"/>
        <w:rPr>
          <w:rFonts w:ascii="Arial" w:hAnsi="Arial" w:cs="Arial"/>
        </w:rPr>
      </w:pPr>
      <w:r w:rsidRPr="002F6856">
        <w:rPr>
          <w:rFonts w:ascii="Arial" w:hAnsi="Arial" w:cs="Arial"/>
          <w:b/>
          <w:bCs/>
        </w:rPr>
        <w:t>1</w:t>
      </w:r>
      <w:r>
        <w:rPr>
          <w:rFonts w:ascii="Arial" w:hAnsi="Arial" w:cs="Arial"/>
          <w:b/>
          <w:bCs/>
        </w:rPr>
        <w:t>2</w:t>
      </w:r>
      <w:r w:rsidRPr="002F6856">
        <w:rPr>
          <w:rFonts w:ascii="Arial" w:hAnsi="Arial" w:cs="Arial"/>
          <w:b/>
          <w:bCs/>
        </w:rPr>
        <w:t>.6.</w:t>
      </w:r>
      <w:r>
        <w:rPr>
          <w:rFonts w:ascii="Arial" w:hAnsi="Arial" w:cs="Arial"/>
        </w:rPr>
        <w:t xml:space="preserve"> </w:t>
      </w:r>
      <w:r w:rsidRPr="007F0EFB">
        <w:rPr>
          <w:rFonts w:ascii="Arial" w:hAnsi="Arial" w:cs="Arial"/>
        </w:rPr>
        <w:t xml:space="preserve">As sanções serão aplicadas mediante </w:t>
      </w:r>
      <w:r w:rsidRPr="007F0EFB">
        <w:rPr>
          <w:rFonts w:ascii="Arial" w:hAnsi="Arial" w:cs="Arial"/>
          <w:b/>
          <w:bCs/>
        </w:rPr>
        <w:t>processo administrativo</w:t>
      </w:r>
      <w:r w:rsidRPr="007F0EFB">
        <w:rPr>
          <w:rFonts w:ascii="Arial" w:hAnsi="Arial" w:cs="Arial"/>
        </w:rPr>
        <w:t>, assegurados o contraditório e a ampla defesa;</w:t>
      </w:r>
    </w:p>
    <w:p w14:paraId="49FE5E8E" w14:textId="77777777" w:rsidR="00D52EF9" w:rsidRPr="007F0EFB" w:rsidRDefault="00D52EF9" w:rsidP="00D52EF9">
      <w:pPr>
        <w:jc w:val="both"/>
        <w:rPr>
          <w:rFonts w:ascii="Arial" w:hAnsi="Arial" w:cs="Arial"/>
        </w:rPr>
      </w:pPr>
      <w:r w:rsidRPr="002F6856">
        <w:rPr>
          <w:rFonts w:ascii="Arial" w:hAnsi="Arial" w:cs="Arial"/>
          <w:b/>
          <w:bCs/>
        </w:rPr>
        <w:t>1</w:t>
      </w:r>
      <w:r>
        <w:rPr>
          <w:rFonts w:ascii="Arial" w:hAnsi="Arial" w:cs="Arial"/>
          <w:b/>
          <w:bCs/>
        </w:rPr>
        <w:t>2</w:t>
      </w:r>
      <w:r w:rsidRPr="002F6856">
        <w:rPr>
          <w:rFonts w:ascii="Arial" w:hAnsi="Arial" w:cs="Arial"/>
          <w:b/>
          <w:bCs/>
        </w:rPr>
        <w:t>.7.</w:t>
      </w:r>
      <w:r>
        <w:rPr>
          <w:rFonts w:ascii="Arial" w:hAnsi="Arial" w:cs="Arial"/>
        </w:rPr>
        <w:t xml:space="preserve"> </w:t>
      </w:r>
      <w:r w:rsidRPr="007F0EFB">
        <w:rPr>
          <w:rFonts w:ascii="Arial" w:hAnsi="Arial" w:cs="Arial"/>
        </w:rPr>
        <w:t xml:space="preserve">A aplicação de penalidade não afasta a possibilidade de </w:t>
      </w:r>
      <w:r w:rsidRPr="007F0EFB">
        <w:rPr>
          <w:rFonts w:ascii="Arial" w:hAnsi="Arial" w:cs="Arial"/>
          <w:b/>
          <w:bCs/>
        </w:rPr>
        <w:t>rescisão contratual</w:t>
      </w:r>
      <w:r w:rsidRPr="007F0EFB">
        <w:rPr>
          <w:rFonts w:ascii="Arial" w:hAnsi="Arial" w:cs="Arial"/>
        </w:rPr>
        <w:t>, nos termos da legislação vigente;</w:t>
      </w:r>
    </w:p>
    <w:p w14:paraId="3E7E5CEE" w14:textId="77777777" w:rsidR="00D52EF9" w:rsidRDefault="00D52EF9" w:rsidP="00D52EF9">
      <w:pPr>
        <w:jc w:val="both"/>
        <w:rPr>
          <w:rFonts w:ascii="Arial" w:hAnsi="Arial" w:cs="Arial"/>
        </w:rPr>
      </w:pPr>
      <w:r w:rsidRPr="002F6856">
        <w:rPr>
          <w:rFonts w:ascii="Arial" w:hAnsi="Arial" w:cs="Arial"/>
          <w:b/>
          <w:bCs/>
        </w:rPr>
        <w:t>1</w:t>
      </w:r>
      <w:r>
        <w:rPr>
          <w:rFonts w:ascii="Arial" w:hAnsi="Arial" w:cs="Arial"/>
          <w:b/>
          <w:bCs/>
        </w:rPr>
        <w:t>2</w:t>
      </w:r>
      <w:r w:rsidRPr="002F6856">
        <w:rPr>
          <w:rFonts w:ascii="Arial" w:hAnsi="Arial" w:cs="Arial"/>
          <w:b/>
          <w:bCs/>
        </w:rPr>
        <w:t>.8</w:t>
      </w:r>
      <w:r>
        <w:rPr>
          <w:rFonts w:ascii="Arial" w:hAnsi="Arial" w:cs="Arial"/>
        </w:rPr>
        <w:t xml:space="preserve">. </w:t>
      </w:r>
      <w:r w:rsidRPr="007F0EFB">
        <w:rPr>
          <w:rFonts w:ascii="Arial" w:hAnsi="Arial" w:cs="Arial"/>
        </w:rPr>
        <w:t xml:space="preserve">As penalidades observarão os princípios da </w:t>
      </w:r>
      <w:r w:rsidRPr="007F0EFB">
        <w:rPr>
          <w:rFonts w:ascii="Arial" w:hAnsi="Arial" w:cs="Arial"/>
          <w:b/>
          <w:bCs/>
        </w:rPr>
        <w:t>proporcionalidade e razoabilidade</w:t>
      </w:r>
      <w:r w:rsidRPr="007F0EFB">
        <w:rPr>
          <w:rFonts w:ascii="Arial" w:hAnsi="Arial" w:cs="Arial"/>
        </w:rPr>
        <w:t>, considerando a gravidade da infração, os danos causados e a reincidência.</w:t>
      </w:r>
    </w:p>
    <w:p w14:paraId="10BFED28" w14:textId="77777777" w:rsidR="00D52EF9" w:rsidRDefault="00D52EF9" w:rsidP="00D52EF9">
      <w:pPr>
        <w:jc w:val="both"/>
        <w:rPr>
          <w:rFonts w:ascii="Arial" w:hAnsi="Arial" w:cs="Arial"/>
        </w:rPr>
      </w:pPr>
    </w:p>
    <w:p w14:paraId="2DF9D114" w14:textId="77777777" w:rsidR="00D52EF9" w:rsidRDefault="00D52EF9" w:rsidP="00D52EF9">
      <w:pPr>
        <w:jc w:val="both"/>
        <w:rPr>
          <w:rFonts w:ascii="Arial" w:hAnsi="Arial" w:cs="Arial"/>
        </w:rPr>
      </w:pPr>
    </w:p>
    <w:p w14:paraId="63D6B2EC" w14:textId="77777777" w:rsidR="00D52EF9" w:rsidRPr="007F0EFB" w:rsidRDefault="00D52EF9" w:rsidP="00D52EF9">
      <w:pPr>
        <w:jc w:val="both"/>
        <w:rPr>
          <w:rFonts w:ascii="Arial" w:hAnsi="Arial" w:cs="Arial"/>
        </w:rPr>
      </w:pPr>
    </w:p>
    <w:p w14:paraId="3E9AEC97" w14:textId="77777777" w:rsidR="00D52EF9" w:rsidRPr="007F0EFB" w:rsidRDefault="00D52EF9" w:rsidP="00D52EF9">
      <w:pPr>
        <w:jc w:val="both"/>
        <w:rPr>
          <w:rFonts w:ascii="Arial" w:hAnsi="Arial" w:cs="Arial"/>
        </w:rPr>
      </w:pPr>
    </w:p>
    <w:p w14:paraId="58732310" w14:textId="77777777" w:rsidR="00D52EF9" w:rsidRPr="007F0EFB"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3</w:t>
      </w:r>
      <w:r w:rsidRPr="007F0EFB">
        <w:rPr>
          <w:rFonts w:ascii="Arial" w:hAnsi="Arial" w:cs="Arial"/>
          <w:b/>
          <w:bCs/>
          <w:sz w:val="24"/>
          <w:szCs w:val="24"/>
        </w:rPr>
        <w:t>. DA RESCISÃO CONTRATUAL</w:t>
      </w:r>
    </w:p>
    <w:p w14:paraId="5414FE38" w14:textId="77777777" w:rsidR="00D52EF9" w:rsidRPr="007F0EFB" w:rsidRDefault="00D52EF9" w:rsidP="00D52EF9">
      <w:pPr>
        <w:spacing w:before="100" w:beforeAutospacing="1" w:after="100" w:afterAutospacing="1"/>
        <w:jc w:val="both"/>
        <w:rPr>
          <w:rFonts w:ascii="Arial" w:hAnsi="Arial" w:cs="Arial"/>
        </w:rPr>
      </w:pPr>
      <w:r w:rsidRPr="002F6856">
        <w:rPr>
          <w:rFonts w:ascii="Arial" w:hAnsi="Arial" w:cs="Arial"/>
          <w:b/>
          <w:bCs/>
        </w:rPr>
        <w:t>1</w:t>
      </w:r>
      <w:r>
        <w:rPr>
          <w:rFonts w:ascii="Arial" w:hAnsi="Arial" w:cs="Arial"/>
          <w:b/>
          <w:bCs/>
        </w:rPr>
        <w:t>3</w:t>
      </w:r>
      <w:r w:rsidRPr="002F6856">
        <w:rPr>
          <w:rFonts w:ascii="Arial" w:hAnsi="Arial" w:cs="Arial"/>
          <w:b/>
          <w:bCs/>
        </w:rPr>
        <w:t>.1.</w:t>
      </w:r>
      <w:r>
        <w:rPr>
          <w:rFonts w:ascii="Arial" w:hAnsi="Arial" w:cs="Arial"/>
        </w:rPr>
        <w:t xml:space="preserve"> </w:t>
      </w:r>
      <w:r w:rsidRPr="007F0EFB">
        <w:rPr>
          <w:rFonts w:ascii="Arial" w:hAnsi="Arial" w:cs="Arial"/>
        </w:rPr>
        <w:t xml:space="preserve">O contrato poderá ser rescindido, a qualquer tempo, nos termos da </w:t>
      </w:r>
      <w:r w:rsidRPr="007F0EFB">
        <w:rPr>
          <w:rFonts w:ascii="Arial" w:hAnsi="Arial" w:cs="Arial"/>
          <w:b/>
          <w:bCs/>
        </w:rPr>
        <w:t>Lei nº 14.133/2021</w:t>
      </w:r>
      <w:r w:rsidRPr="007F0EFB">
        <w:rPr>
          <w:rFonts w:ascii="Arial" w:hAnsi="Arial" w:cs="Arial"/>
        </w:rPr>
        <w:t>, mediante processo administrativo devidamente motivado, assegurados o contraditório e a ampla defesa, quando ocorrer qualquer das hipóteses previstas na legislação vigente.</w:t>
      </w:r>
    </w:p>
    <w:p w14:paraId="44698947" w14:textId="77777777" w:rsidR="00D52EF9" w:rsidRPr="002F6856" w:rsidRDefault="00D52EF9" w:rsidP="00D52EF9">
      <w:pPr>
        <w:spacing w:before="100" w:beforeAutospacing="1" w:after="100" w:afterAutospacing="1"/>
        <w:jc w:val="both"/>
        <w:rPr>
          <w:rFonts w:ascii="Arial" w:hAnsi="Arial" w:cs="Arial"/>
        </w:rPr>
      </w:pPr>
      <w:r w:rsidRPr="002F6856">
        <w:rPr>
          <w:rFonts w:ascii="Arial" w:hAnsi="Arial" w:cs="Arial"/>
          <w:b/>
          <w:bCs/>
        </w:rPr>
        <w:t>1</w:t>
      </w:r>
      <w:r>
        <w:rPr>
          <w:rFonts w:ascii="Arial" w:hAnsi="Arial" w:cs="Arial"/>
          <w:b/>
          <w:bCs/>
        </w:rPr>
        <w:t>3</w:t>
      </w:r>
      <w:r w:rsidRPr="002F6856">
        <w:rPr>
          <w:rFonts w:ascii="Arial" w:hAnsi="Arial" w:cs="Arial"/>
          <w:b/>
          <w:bCs/>
        </w:rPr>
        <w:t>.2.</w:t>
      </w:r>
      <w:r w:rsidRPr="002F6856">
        <w:rPr>
          <w:rFonts w:ascii="Arial" w:hAnsi="Arial" w:cs="Arial"/>
        </w:rPr>
        <w:t xml:space="preserve"> Constituem motivos para a rescisão contratual, entre outros:</w:t>
      </w:r>
    </w:p>
    <w:p w14:paraId="1FC447F4"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O </w:t>
      </w:r>
      <w:r w:rsidRPr="002F6856">
        <w:rPr>
          <w:rFonts w:ascii="Arial" w:hAnsi="Arial" w:cs="Arial"/>
          <w:b/>
          <w:bCs/>
          <w:sz w:val="24"/>
          <w:szCs w:val="24"/>
        </w:rPr>
        <w:t>descumprimento total ou parcial</w:t>
      </w:r>
      <w:r w:rsidRPr="002F6856">
        <w:rPr>
          <w:rFonts w:ascii="Arial" w:hAnsi="Arial" w:cs="Arial"/>
          <w:sz w:val="24"/>
          <w:szCs w:val="24"/>
        </w:rPr>
        <w:t xml:space="preserve"> das cláusulas contratuais, das especificações constantes neste Termo de Referência ou das normas legais aplicáveis;</w:t>
      </w:r>
    </w:p>
    <w:p w14:paraId="48092957"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A </w:t>
      </w:r>
      <w:r w:rsidRPr="002F6856">
        <w:rPr>
          <w:rFonts w:ascii="Arial" w:hAnsi="Arial" w:cs="Arial"/>
          <w:b/>
          <w:bCs/>
          <w:sz w:val="24"/>
          <w:szCs w:val="24"/>
        </w:rPr>
        <w:t>inexecução injustificada</w:t>
      </w:r>
      <w:r w:rsidRPr="002F6856">
        <w:rPr>
          <w:rFonts w:ascii="Arial" w:hAnsi="Arial" w:cs="Arial"/>
          <w:sz w:val="24"/>
          <w:szCs w:val="24"/>
        </w:rPr>
        <w:t xml:space="preserve"> do objeto, a interrupção do serviço ou a prestação em desacordo com as condições estabelecidas;</w:t>
      </w:r>
    </w:p>
    <w:p w14:paraId="2283D64F"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A </w:t>
      </w:r>
      <w:r w:rsidRPr="002F6856">
        <w:rPr>
          <w:rFonts w:ascii="Arial" w:hAnsi="Arial" w:cs="Arial"/>
          <w:b/>
          <w:bCs/>
          <w:sz w:val="24"/>
          <w:szCs w:val="24"/>
        </w:rPr>
        <w:t>reincidência em faltas</w:t>
      </w:r>
      <w:r w:rsidRPr="002F6856">
        <w:rPr>
          <w:rFonts w:ascii="Arial" w:hAnsi="Arial" w:cs="Arial"/>
          <w:sz w:val="24"/>
          <w:szCs w:val="24"/>
        </w:rPr>
        <w:t xml:space="preserve"> que tenham ensejado a aplicação de penalidades;</w:t>
      </w:r>
    </w:p>
    <w:p w14:paraId="36C15729"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A </w:t>
      </w:r>
      <w:r w:rsidRPr="002F6856">
        <w:rPr>
          <w:rFonts w:ascii="Arial" w:hAnsi="Arial" w:cs="Arial"/>
          <w:b/>
          <w:bCs/>
          <w:sz w:val="24"/>
          <w:szCs w:val="24"/>
        </w:rPr>
        <w:t>falência, recuperação judicial ou extrajudicial</w:t>
      </w:r>
      <w:r w:rsidRPr="002F6856">
        <w:rPr>
          <w:rFonts w:ascii="Arial" w:hAnsi="Arial" w:cs="Arial"/>
          <w:sz w:val="24"/>
          <w:szCs w:val="24"/>
        </w:rPr>
        <w:t>, dissolução ou extinção da contratada, quando comprometer a execução do contrato;</w:t>
      </w:r>
    </w:p>
    <w:p w14:paraId="32399E28"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A ocorrência de </w:t>
      </w:r>
      <w:r w:rsidRPr="002F6856">
        <w:rPr>
          <w:rFonts w:ascii="Arial" w:hAnsi="Arial" w:cs="Arial"/>
          <w:b/>
          <w:bCs/>
          <w:sz w:val="24"/>
          <w:szCs w:val="24"/>
        </w:rPr>
        <w:t>caso fortuito ou força maior</w:t>
      </w:r>
      <w:r w:rsidRPr="002F6856">
        <w:rPr>
          <w:rFonts w:ascii="Arial" w:hAnsi="Arial" w:cs="Arial"/>
          <w:sz w:val="24"/>
          <w:szCs w:val="24"/>
        </w:rPr>
        <w:t>, devidamente comprovados, que impeçam a continuidade da execução contratual;</w:t>
      </w:r>
    </w:p>
    <w:p w14:paraId="67752B56" w14:textId="77777777" w:rsidR="00D52EF9" w:rsidRPr="002F6856" w:rsidRDefault="00D52EF9" w:rsidP="00D52EF9">
      <w:pPr>
        <w:pStyle w:val="PargrafodaLista"/>
        <w:numPr>
          <w:ilvl w:val="0"/>
          <w:numId w:val="27"/>
        </w:numPr>
        <w:spacing w:before="100" w:beforeAutospacing="1" w:after="100" w:afterAutospacing="1"/>
        <w:jc w:val="both"/>
        <w:rPr>
          <w:rFonts w:ascii="Arial" w:hAnsi="Arial" w:cs="Arial"/>
          <w:sz w:val="24"/>
          <w:szCs w:val="24"/>
        </w:rPr>
      </w:pPr>
      <w:r w:rsidRPr="002F6856">
        <w:rPr>
          <w:rFonts w:ascii="Arial" w:hAnsi="Arial" w:cs="Arial"/>
          <w:sz w:val="24"/>
          <w:szCs w:val="24"/>
        </w:rPr>
        <w:t xml:space="preserve">Razões de </w:t>
      </w:r>
      <w:r w:rsidRPr="002F6856">
        <w:rPr>
          <w:rFonts w:ascii="Arial" w:hAnsi="Arial" w:cs="Arial"/>
          <w:b/>
          <w:bCs/>
          <w:sz w:val="24"/>
          <w:szCs w:val="24"/>
        </w:rPr>
        <w:t>interesse público</w:t>
      </w:r>
      <w:r w:rsidRPr="002F6856">
        <w:rPr>
          <w:rFonts w:ascii="Arial" w:hAnsi="Arial" w:cs="Arial"/>
          <w:sz w:val="24"/>
          <w:szCs w:val="24"/>
        </w:rPr>
        <w:t>, devidamente justificadas pela Administração.</w:t>
      </w:r>
    </w:p>
    <w:p w14:paraId="150C7509"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lastRenderedPageBreak/>
        <w:t xml:space="preserve">13.3. </w:t>
      </w:r>
      <w:r w:rsidRPr="007F0EFB">
        <w:rPr>
          <w:rFonts w:ascii="Arial" w:hAnsi="Arial" w:cs="Arial"/>
        </w:rPr>
        <w:t xml:space="preserve">A rescisão contratual poderá ocorrer de forma </w:t>
      </w:r>
      <w:r w:rsidRPr="007F0EFB">
        <w:rPr>
          <w:rFonts w:ascii="Arial" w:hAnsi="Arial" w:cs="Arial"/>
          <w:b/>
          <w:bCs/>
        </w:rPr>
        <w:t>unilateral pela Administração</w:t>
      </w:r>
      <w:r w:rsidRPr="007F0EFB">
        <w:rPr>
          <w:rFonts w:ascii="Arial" w:hAnsi="Arial" w:cs="Arial"/>
        </w:rPr>
        <w:t xml:space="preserve">, </w:t>
      </w:r>
      <w:r w:rsidRPr="007F0EFB">
        <w:rPr>
          <w:rFonts w:ascii="Arial" w:hAnsi="Arial" w:cs="Arial"/>
          <w:b/>
          <w:bCs/>
        </w:rPr>
        <w:t>amigável</w:t>
      </w:r>
      <w:r w:rsidRPr="007F0EFB">
        <w:rPr>
          <w:rFonts w:ascii="Arial" w:hAnsi="Arial" w:cs="Arial"/>
        </w:rPr>
        <w:t xml:space="preserve">, por acordo entre as partes, ou </w:t>
      </w:r>
      <w:r w:rsidRPr="007F0EFB">
        <w:rPr>
          <w:rFonts w:ascii="Arial" w:hAnsi="Arial" w:cs="Arial"/>
          <w:b/>
          <w:bCs/>
        </w:rPr>
        <w:t>judicial</w:t>
      </w:r>
      <w:r w:rsidRPr="007F0EFB">
        <w:rPr>
          <w:rFonts w:ascii="Arial" w:hAnsi="Arial" w:cs="Arial"/>
        </w:rPr>
        <w:t>, conforme o caso.</w:t>
      </w:r>
    </w:p>
    <w:p w14:paraId="19F2983D"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13.4. </w:t>
      </w:r>
      <w:r w:rsidRPr="007F0EFB">
        <w:rPr>
          <w:rFonts w:ascii="Arial" w:hAnsi="Arial" w:cs="Arial"/>
        </w:rPr>
        <w:t xml:space="preserve">Na hipótese de rescisão, a contratada fará jus ao pagamento pelos serviços </w:t>
      </w:r>
      <w:r w:rsidRPr="007F0EFB">
        <w:rPr>
          <w:rFonts w:ascii="Arial" w:hAnsi="Arial" w:cs="Arial"/>
          <w:b/>
          <w:bCs/>
        </w:rPr>
        <w:t>efetivamente executados e devidamente atestados</w:t>
      </w:r>
      <w:r w:rsidRPr="007F0EFB">
        <w:rPr>
          <w:rFonts w:ascii="Arial" w:hAnsi="Arial" w:cs="Arial"/>
        </w:rPr>
        <w:t xml:space="preserve"> até a data da rescisão, sem prejuízo da aplicação das penalidades cabíveis, quando for o caso.</w:t>
      </w:r>
    </w:p>
    <w:p w14:paraId="0AC717F5" w14:textId="77777777" w:rsidR="00D52EF9" w:rsidRPr="007F0EFB"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4</w:t>
      </w:r>
      <w:r w:rsidRPr="007F0EFB">
        <w:rPr>
          <w:rFonts w:ascii="Arial" w:hAnsi="Arial" w:cs="Arial"/>
          <w:b/>
          <w:bCs/>
          <w:sz w:val="24"/>
          <w:szCs w:val="24"/>
        </w:rPr>
        <w:t>. DAS ALTERAÇÕES CONTRATUAIS</w:t>
      </w:r>
    </w:p>
    <w:p w14:paraId="12EEC389" w14:textId="77777777" w:rsidR="00D52EF9" w:rsidRDefault="00D52EF9" w:rsidP="00D52EF9">
      <w:pPr>
        <w:spacing w:before="100" w:beforeAutospacing="1" w:after="100" w:afterAutospacing="1"/>
        <w:jc w:val="both"/>
        <w:rPr>
          <w:rFonts w:ascii="Arial" w:hAnsi="Arial" w:cs="Arial"/>
        </w:rPr>
      </w:pPr>
      <w:r w:rsidRPr="000B4218">
        <w:rPr>
          <w:rFonts w:ascii="Arial" w:hAnsi="Arial" w:cs="Arial"/>
          <w:b/>
          <w:bCs/>
        </w:rPr>
        <w:t>1</w:t>
      </w:r>
      <w:r>
        <w:rPr>
          <w:rFonts w:ascii="Arial" w:hAnsi="Arial" w:cs="Arial"/>
          <w:b/>
          <w:bCs/>
        </w:rPr>
        <w:t>4</w:t>
      </w:r>
      <w:r w:rsidRPr="000B4218">
        <w:rPr>
          <w:rFonts w:ascii="Arial" w:hAnsi="Arial" w:cs="Arial"/>
          <w:b/>
          <w:bCs/>
        </w:rPr>
        <w:t>.1.</w:t>
      </w:r>
      <w:r>
        <w:rPr>
          <w:rFonts w:ascii="Arial" w:hAnsi="Arial" w:cs="Arial"/>
        </w:rPr>
        <w:t xml:space="preserve"> </w:t>
      </w:r>
      <w:r w:rsidRPr="007F0EFB">
        <w:rPr>
          <w:rFonts w:ascii="Arial" w:hAnsi="Arial" w:cs="Arial"/>
        </w:rPr>
        <w:t xml:space="preserve">O contrato poderá ser alterado, mediante </w:t>
      </w:r>
      <w:r w:rsidRPr="007F0EFB">
        <w:rPr>
          <w:rFonts w:ascii="Arial" w:hAnsi="Arial" w:cs="Arial"/>
          <w:b/>
          <w:bCs/>
        </w:rPr>
        <w:t>termo aditivo</w:t>
      </w:r>
      <w:r w:rsidRPr="007F0EFB">
        <w:rPr>
          <w:rFonts w:ascii="Arial" w:hAnsi="Arial" w:cs="Arial"/>
        </w:rPr>
        <w:t xml:space="preserve">, nas hipóteses e condições previstas na </w:t>
      </w:r>
      <w:r w:rsidRPr="007F0EFB">
        <w:rPr>
          <w:rFonts w:ascii="Arial" w:hAnsi="Arial" w:cs="Arial"/>
          <w:b/>
          <w:bCs/>
        </w:rPr>
        <w:t>Lei nº 14.133/2021</w:t>
      </w:r>
      <w:r w:rsidRPr="007F0EFB">
        <w:rPr>
          <w:rFonts w:ascii="Arial" w:hAnsi="Arial" w:cs="Arial"/>
        </w:rPr>
        <w:t>, desde que devidamente justificadas e autorizadas pela autoridade competente.</w:t>
      </w:r>
    </w:p>
    <w:p w14:paraId="6CD014B7" w14:textId="77777777" w:rsidR="00D52EF9" w:rsidRPr="000B4218" w:rsidRDefault="00D52EF9" w:rsidP="00D52EF9">
      <w:pPr>
        <w:spacing w:before="100" w:beforeAutospacing="1" w:after="100" w:afterAutospacing="1"/>
        <w:jc w:val="both"/>
        <w:rPr>
          <w:rFonts w:ascii="Arial" w:hAnsi="Arial" w:cs="Arial"/>
        </w:rPr>
      </w:pPr>
      <w:r w:rsidRPr="000B4218">
        <w:rPr>
          <w:rFonts w:ascii="Arial" w:hAnsi="Arial" w:cs="Arial"/>
          <w:b/>
          <w:bCs/>
        </w:rPr>
        <w:t>1</w:t>
      </w:r>
      <w:r>
        <w:rPr>
          <w:rFonts w:ascii="Arial" w:hAnsi="Arial" w:cs="Arial"/>
          <w:b/>
          <w:bCs/>
        </w:rPr>
        <w:t>4</w:t>
      </w:r>
      <w:r w:rsidRPr="000B4218">
        <w:rPr>
          <w:rFonts w:ascii="Arial" w:hAnsi="Arial" w:cs="Arial"/>
          <w:b/>
          <w:bCs/>
        </w:rPr>
        <w:t>.2</w:t>
      </w:r>
      <w:r>
        <w:rPr>
          <w:rFonts w:ascii="Arial" w:hAnsi="Arial" w:cs="Arial"/>
        </w:rPr>
        <w:t xml:space="preserve">. </w:t>
      </w:r>
      <w:r w:rsidRPr="000B4218">
        <w:rPr>
          <w:rFonts w:ascii="Arial" w:hAnsi="Arial" w:cs="Arial"/>
        </w:rPr>
        <w:t>As alterações contratuais poderão ocorrer, entre outros casos, para:</w:t>
      </w:r>
    </w:p>
    <w:p w14:paraId="05B7A84B" w14:textId="77777777" w:rsidR="00D52EF9" w:rsidRPr="000B4218" w:rsidRDefault="00D52EF9" w:rsidP="00D52EF9">
      <w:pPr>
        <w:pStyle w:val="PargrafodaLista"/>
        <w:numPr>
          <w:ilvl w:val="0"/>
          <w:numId w:val="28"/>
        </w:numPr>
        <w:spacing w:before="100" w:beforeAutospacing="1" w:after="100" w:afterAutospacing="1"/>
        <w:jc w:val="both"/>
        <w:rPr>
          <w:rFonts w:ascii="Arial" w:hAnsi="Arial" w:cs="Arial"/>
          <w:sz w:val="24"/>
          <w:szCs w:val="24"/>
        </w:rPr>
      </w:pPr>
      <w:r w:rsidRPr="000B4218">
        <w:rPr>
          <w:rFonts w:ascii="Arial" w:hAnsi="Arial" w:cs="Arial"/>
          <w:b/>
          <w:bCs/>
          <w:sz w:val="24"/>
          <w:szCs w:val="24"/>
        </w:rPr>
        <w:t>Adequação do objeto</w:t>
      </w:r>
      <w:r w:rsidRPr="000B4218">
        <w:rPr>
          <w:rFonts w:ascii="Arial" w:hAnsi="Arial" w:cs="Arial"/>
          <w:sz w:val="24"/>
          <w:szCs w:val="24"/>
        </w:rPr>
        <w:t xml:space="preserve"> às necessidades supervenientes da Administração, observados os limites legais;</w:t>
      </w:r>
    </w:p>
    <w:p w14:paraId="71C009CE" w14:textId="77777777" w:rsidR="00D52EF9" w:rsidRPr="000B4218" w:rsidRDefault="00D52EF9" w:rsidP="00D52EF9">
      <w:pPr>
        <w:pStyle w:val="PargrafodaLista"/>
        <w:numPr>
          <w:ilvl w:val="0"/>
          <w:numId w:val="28"/>
        </w:numPr>
        <w:spacing w:before="100" w:beforeAutospacing="1" w:after="100" w:afterAutospacing="1"/>
        <w:jc w:val="both"/>
        <w:rPr>
          <w:rFonts w:ascii="Arial" w:hAnsi="Arial" w:cs="Arial"/>
          <w:sz w:val="24"/>
          <w:szCs w:val="24"/>
        </w:rPr>
      </w:pPr>
      <w:r w:rsidRPr="000B4218">
        <w:rPr>
          <w:rFonts w:ascii="Arial" w:hAnsi="Arial" w:cs="Arial"/>
          <w:b/>
          <w:bCs/>
          <w:sz w:val="24"/>
          <w:szCs w:val="24"/>
        </w:rPr>
        <w:t>Modificação do valor contratual</w:t>
      </w:r>
      <w:r w:rsidRPr="000B4218">
        <w:rPr>
          <w:rFonts w:ascii="Arial" w:hAnsi="Arial" w:cs="Arial"/>
          <w:sz w:val="24"/>
          <w:szCs w:val="24"/>
        </w:rPr>
        <w:t>, em decorrência de acréscimos ou supressões quantitativas do objeto, respeitados os limites estabelecidos na legislação vigente;</w:t>
      </w:r>
    </w:p>
    <w:p w14:paraId="6F450564" w14:textId="77777777" w:rsidR="00D52EF9" w:rsidRPr="000B4218" w:rsidRDefault="00D52EF9" w:rsidP="00D52EF9">
      <w:pPr>
        <w:pStyle w:val="PargrafodaLista"/>
        <w:numPr>
          <w:ilvl w:val="0"/>
          <w:numId w:val="28"/>
        </w:numPr>
        <w:spacing w:before="100" w:beforeAutospacing="1" w:after="100" w:afterAutospacing="1"/>
        <w:jc w:val="both"/>
        <w:rPr>
          <w:rFonts w:ascii="Arial" w:hAnsi="Arial" w:cs="Arial"/>
          <w:sz w:val="24"/>
          <w:szCs w:val="24"/>
        </w:rPr>
      </w:pPr>
      <w:r w:rsidRPr="000B4218">
        <w:rPr>
          <w:rFonts w:ascii="Arial" w:hAnsi="Arial" w:cs="Arial"/>
          <w:b/>
          <w:bCs/>
          <w:sz w:val="24"/>
          <w:szCs w:val="24"/>
        </w:rPr>
        <w:t>alteração dos prazos de execução ou de vigência</w:t>
      </w:r>
      <w:r w:rsidRPr="000B4218">
        <w:rPr>
          <w:rFonts w:ascii="Arial" w:hAnsi="Arial" w:cs="Arial"/>
          <w:sz w:val="24"/>
          <w:szCs w:val="24"/>
        </w:rPr>
        <w:t>, quando devidamente justificada, sem prejuízo da continuidade do serviço;</w:t>
      </w:r>
    </w:p>
    <w:p w14:paraId="45ECBA59" w14:textId="77777777" w:rsidR="00D52EF9" w:rsidRPr="000B4218" w:rsidRDefault="00D52EF9" w:rsidP="00D52EF9">
      <w:pPr>
        <w:pStyle w:val="PargrafodaLista"/>
        <w:numPr>
          <w:ilvl w:val="0"/>
          <w:numId w:val="28"/>
        </w:numPr>
        <w:spacing w:before="100" w:beforeAutospacing="1" w:after="100" w:afterAutospacing="1"/>
        <w:jc w:val="both"/>
        <w:rPr>
          <w:rFonts w:ascii="Arial" w:hAnsi="Arial" w:cs="Arial"/>
        </w:rPr>
      </w:pPr>
      <w:r w:rsidRPr="000B4218">
        <w:rPr>
          <w:rFonts w:ascii="Arial" w:hAnsi="Arial" w:cs="Arial"/>
          <w:b/>
          <w:bCs/>
          <w:sz w:val="24"/>
          <w:szCs w:val="24"/>
        </w:rPr>
        <w:t>Ajustes operacionais</w:t>
      </w:r>
      <w:r w:rsidRPr="000B4218">
        <w:rPr>
          <w:rFonts w:ascii="Arial" w:hAnsi="Arial" w:cs="Arial"/>
          <w:sz w:val="24"/>
          <w:szCs w:val="24"/>
        </w:rPr>
        <w:t xml:space="preserve"> relativos a rotas, horários ou itinerários, decorrentes de</w:t>
      </w:r>
      <w:r w:rsidRPr="000B4218">
        <w:rPr>
          <w:rFonts w:ascii="Arial" w:hAnsi="Arial" w:cs="Arial"/>
        </w:rPr>
        <w:t xml:space="preserve"> alterações no calendário escolar, no número de usuários ou por interesse público.</w:t>
      </w:r>
    </w:p>
    <w:p w14:paraId="25B5CD43" w14:textId="77777777" w:rsidR="00D52EF9" w:rsidRPr="007F0EFB" w:rsidRDefault="00D52EF9" w:rsidP="00D52EF9">
      <w:pPr>
        <w:spacing w:before="100" w:beforeAutospacing="1" w:after="100" w:afterAutospacing="1"/>
        <w:jc w:val="both"/>
        <w:rPr>
          <w:rFonts w:ascii="Arial" w:hAnsi="Arial" w:cs="Arial"/>
        </w:rPr>
      </w:pPr>
      <w:r w:rsidRPr="000B4218">
        <w:rPr>
          <w:rFonts w:ascii="Arial" w:hAnsi="Arial" w:cs="Arial"/>
          <w:b/>
          <w:bCs/>
        </w:rPr>
        <w:t>1</w:t>
      </w:r>
      <w:r>
        <w:rPr>
          <w:rFonts w:ascii="Arial" w:hAnsi="Arial" w:cs="Arial"/>
          <w:b/>
          <w:bCs/>
        </w:rPr>
        <w:t>4</w:t>
      </w:r>
      <w:r w:rsidRPr="000B4218">
        <w:rPr>
          <w:rFonts w:ascii="Arial" w:hAnsi="Arial" w:cs="Arial"/>
          <w:b/>
          <w:bCs/>
        </w:rPr>
        <w:t>.3.</w:t>
      </w:r>
      <w:r>
        <w:rPr>
          <w:rFonts w:ascii="Arial" w:hAnsi="Arial" w:cs="Arial"/>
        </w:rPr>
        <w:t xml:space="preserve"> </w:t>
      </w:r>
      <w:r w:rsidRPr="007F0EFB">
        <w:rPr>
          <w:rFonts w:ascii="Arial" w:hAnsi="Arial" w:cs="Arial"/>
        </w:rPr>
        <w:t xml:space="preserve">Qualquer alteração contratual deverá preservar o </w:t>
      </w:r>
      <w:r w:rsidRPr="007F0EFB">
        <w:rPr>
          <w:rFonts w:ascii="Arial" w:hAnsi="Arial" w:cs="Arial"/>
          <w:b/>
          <w:bCs/>
        </w:rPr>
        <w:t>equilíbrio econômico-financeiro do contrato</w:t>
      </w:r>
      <w:r w:rsidRPr="007F0EFB">
        <w:rPr>
          <w:rFonts w:ascii="Arial" w:hAnsi="Arial" w:cs="Arial"/>
        </w:rPr>
        <w:t>, vedadas modificações que descaracterizem o objeto originalmente contratado.</w:t>
      </w:r>
    </w:p>
    <w:p w14:paraId="4A905084" w14:textId="77777777" w:rsidR="00D52EF9" w:rsidRDefault="00D52EF9" w:rsidP="00D52EF9">
      <w:pPr>
        <w:spacing w:before="100" w:beforeAutospacing="1" w:after="100" w:afterAutospacing="1"/>
        <w:jc w:val="both"/>
        <w:rPr>
          <w:rFonts w:ascii="Arial" w:hAnsi="Arial" w:cs="Arial"/>
        </w:rPr>
      </w:pPr>
      <w:r w:rsidRPr="000B4218">
        <w:rPr>
          <w:rFonts w:ascii="Arial" w:hAnsi="Arial" w:cs="Arial"/>
          <w:b/>
          <w:bCs/>
        </w:rPr>
        <w:t>1</w:t>
      </w:r>
      <w:r>
        <w:rPr>
          <w:rFonts w:ascii="Arial" w:hAnsi="Arial" w:cs="Arial"/>
          <w:b/>
          <w:bCs/>
        </w:rPr>
        <w:t>4</w:t>
      </w:r>
      <w:r w:rsidRPr="000B4218">
        <w:rPr>
          <w:rFonts w:ascii="Arial" w:hAnsi="Arial" w:cs="Arial"/>
          <w:b/>
          <w:bCs/>
        </w:rPr>
        <w:t>.4.</w:t>
      </w:r>
      <w:r>
        <w:rPr>
          <w:rFonts w:ascii="Arial" w:hAnsi="Arial" w:cs="Arial"/>
        </w:rPr>
        <w:t xml:space="preserve"> </w:t>
      </w:r>
      <w:r w:rsidRPr="007F0EFB">
        <w:rPr>
          <w:rFonts w:ascii="Arial" w:hAnsi="Arial" w:cs="Arial"/>
        </w:rPr>
        <w:t xml:space="preserve">As alterações somente produzirão efeitos após </w:t>
      </w:r>
      <w:r w:rsidRPr="007F0EFB">
        <w:rPr>
          <w:rFonts w:ascii="Arial" w:hAnsi="Arial" w:cs="Arial"/>
          <w:b/>
          <w:bCs/>
        </w:rPr>
        <w:t>formalização por escrito</w:t>
      </w:r>
      <w:r w:rsidRPr="007F0EFB">
        <w:rPr>
          <w:rFonts w:ascii="Arial" w:hAnsi="Arial" w:cs="Arial"/>
        </w:rPr>
        <w:t>, sendo vedada a execução de serviços em desacordo com as condições originalmente pactuadas, sem a devida autorização da Administração.</w:t>
      </w:r>
    </w:p>
    <w:p w14:paraId="1D6DB53E" w14:textId="77777777" w:rsidR="00D52EF9" w:rsidRDefault="00D52EF9" w:rsidP="00D52EF9">
      <w:pPr>
        <w:spacing w:before="100" w:beforeAutospacing="1" w:after="100" w:afterAutospacing="1"/>
        <w:jc w:val="both"/>
        <w:rPr>
          <w:rFonts w:ascii="Arial" w:hAnsi="Arial" w:cs="Arial"/>
        </w:rPr>
      </w:pPr>
      <w:r w:rsidRPr="000B4218">
        <w:rPr>
          <w:rFonts w:ascii="Arial" w:hAnsi="Arial" w:cs="Arial"/>
          <w:b/>
          <w:bCs/>
        </w:rPr>
        <w:t>1</w:t>
      </w:r>
      <w:r>
        <w:rPr>
          <w:rFonts w:ascii="Arial" w:hAnsi="Arial" w:cs="Arial"/>
          <w:b/>
          <w:bCs/>
        </w:rPr>
        <w:t>4</w:t>
      </w:r>
      <w:r w:rsidRPr="000B4218">
        <w:rPr>
          <w:rFonts w:ascii="Arial" w:hAnsi="Arial" w:cs="Arial"/>
          <w:b/>
          <w:bCs/>
        </w:rPr>
        <w:t>.5.</w:t>
      </w:r>
      <w:r>
        <w:rPr>
          <w:rFonts w:ascii="Arial" w:hAnsi="Arial" w:cs="Arial"/>
        </w:rPr>
        <w:t xml:space="preserve"> </w:t>
      </w:r>
      <w:r w:rsidRPr="005E5E25">
        <w:rPr>
          <w:rFonts w:ascii="Arial" w:hAnsi="Arial" w:cs="Arial"/>
        </w:rPr>
        <w:t>O valor contratado poderá ser reajustado após 12 meses, mediante aplicação do índice IPCA ou outro índice oficial que venha substituí-lo.</w:t>
      </w:r>
    </w:p>
    <w:p w14:paraId="14CEC479"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5. JUSTIFICATIVA DO MODELO DE CONTRATAÇÃO</w:t>
      </w:r>
    </w:p>
    <w:p w14:paraId="5B540B3B" w14:textId="77777777" w:rsidR="00D52EF9" w:rsidRDefault="00D52EF9" w:rsidP="00D52EF9">
      <w:pPr>
        <w:pStyle w:val="NormalWeb"/>
        <w:jc w:val="both"/>
        <w:rPr>
          <w:rFonts w:ascii="Arial" w:hAnsi="Arial" w:cs="Arial"/>
          <w:bCs/>
        </w:rPr>
      </w:pPr>
      <w:r>
        <w:rPr>
          <w:rFonts w:ascii="Arial" w:hAnsi="Arial" w:cs="Arial"/>
          <w:bCs/>
        </w:rPr>
        <w:t xml:space="preserve">15.1. </w:t>
      </w:r>
      <w:r w:rsidRPr="005E5E25">
        <w:rPr>
          <w:rFonts w:ascii="Arial" w:hAnsi="Arial" w:cs="Arial"/>
          <w:bCs/>
        </w:rPr>
        <w:t>A contratação por quilometragem rodada mostra-se a forma mais adequada para o objeto, pois permite que o pagamento seja proporcional ao serviço efetivamente prestado, garantindo maior economicidade e transparência na execução contratual.</w:t>
      </w:r>
    </w:p>
    <w:p w14:paraId="423FB5E4"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6. ECONOMICIDADE</w:t>
      </w:r>
    </w:p>
    <w:p w14:paraId="2131D567" w14:textId="77777777" w:rsidR="00D52EF9" w:rsidRDefault="00D52EF9" w:rsidP="00D52EF9">
      <w:pPr>
        <w:pStyle w:val="NormalWeb"/>
        <w:jc w:val="both"/>
        <w:rPr>
          <w:rFonts w:ascii="Arial" w:hAnsi="Arial" w:cs="Arial"/>
          <w:bCs/>
        </w:rPr>
      </w:pPr>
      <w:r>
        <w:rPr>
          <w:rFonts w:ascii="Arial" w:hAnsi="Arial" w:cs="Arial"/>
          <w:bCs/>
        </w:rPr>
        <w:t xml:space="preserve">16.1. </w:t>
      </w:r>
      <w:r w:rsidRPr="005E5E25">
        <w:rPr>
          <w:rFonts w:ascii="Arial" w:hAnsi="Arial" w:cs="Arial"/>
          <w:bCs/>
        </w:rPr>
        <w:t>O modelo adotado evita custos fixos desnecessários à Administração, uma vez que o pagamento ocorrerá apenas pela quilometragem efetivamente executada, devidamente aferida e atestada pelo fiscal do contrato.</w:t>
      </w:r>
    </w:p>
    <w:p w14:paraId="0FD4A7A3"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lastRenderedPageBreak/>
        <w:t>1</w:t>
      </w:r>
      <w:r>
        <w:rPr>
          <w:rFonts w:ascii="Arial" w:hAnsi="Arial" w:cs="Arial"/>
          <w:b/>
          <w:bCs/>
          <w:sz w:val="24"/>
          <w:szCs w:val="24"/>
        </w:rPr>
        <w:t>7. COONTROLE DA EXECUÇÃO</w:t>
      </w:r>
    </w:p>
    <w:p w14:paraId="6C2FDC2C" w14:textId="77777777" w:rsidR="00D52EF9" w:rsidRDefault="00D52EF9" w:rsidP="00D52EF9">
      <w:pPr>
        <w:pStyle w:val="NormalWeb"/>
        <w:jc w:val="both"/>
        <w:rPr>
          <w:rFonts w:ascii="Arial" w:hAnsi="Arial" w:cs="Arial"/>
          <w:bCs/>
        </w:rPr>
      </w:pPr>
      <w:r>
        <w:rPr>
          <w:rFonts w:ascii="Arial" w:hAnsi="Arial" w:cs="Arial"/>
          <w:bCs/>
        </w:rPr>
        <w:t xml:space="preserve">17.1. </w:t>
      </w:r>
      <w:r w:rsidRPr="005E5E25">
        <w:rPr>
          <w:rFonts w:ascii="Arial" w:hAnsi="Arial" w:cs="Arial"/>
          <w:bCs/>
        </w:rPr>
        <w:t>A quilometragem percorrida será aferida mediante registros operacionais, relatórios de controle de rotas, sistema de monitoramento e verificação periódica pela fiscalização contratual.</w:t>
      </w:r>
    </w:p>
    <w:p w14:paraId="031E7A86"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8. SEGURANÇA DO TRANSPORTE ESCOLAR</w:t>
      </w:r>
    </w:p>
    <w:p w14:paraId="434F27F1" w14:textId="77777777" w:rsidR="00D52EF9" w:rsidRDefault="00D52EF9" w:rsidP="00D52EF9">
      <w:pPr>
        <w:pStyle w:val="NormalWeb"/>
        <w:jc w:val="both"/>
        <w:rPr>
          <w:rFonts w:ascii="Arial" w:hAnsi="Arial" w:cs="Arial"/>
          <w:bCs/>
        </w:rPr>
      </w:pPr>
      <w:r>
        <w:rPr>
          <w:rFonts w:ascii="Arial" w:hAnsi="Arial" w:cs="Arial"/>
          <w:bCs/>
        </w:rPr>
        <w:t xml:space="preserve">18.1. </w:t>
      </w:r>
      <w:r w:rsidRPr="005E5E25">
        <w:rPr>
          <w:rFonts w:ascii="Arial" w:hAnsi="Arial" w:cs="Arial"/>
          <w:bCs/>
        </w:rPr>
        <w:t>A contratada deverá observar todas as normas aplicáveis ao transporte escolar previstas no Código de Trânsito Brasileiro e regulamentações do Conselho Nacional de Trânsito – CONTRAN.</w:t>
      </w:r>
    </w:p>
    <w:p w14:paraId="4EBC2A69"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sidRPr="007F0EFB">
        <w:rPr>
          <w:rFonts w:ascii="Arial" w:hAnsi="Arial" w:cs="Arial"/>
          <w:b/>
          <w:bCs/>
          <w:sz w:val="24"/>
          <w:szCs w:val="24"/>
        </w:rPr>
        <w:t>1</w:t>
      </w:r>
      <w:r>
        <w:rPr>
          <w:rFonts w:ascii="Arial" w:hAnsi="Arial" w:cs="Arial"/>
          <w:b/>
          <w:bCs/>
          <w:sz w:val="24"/>
          <w:szCs w:val="24"/>
        </w:rPr>
        <w:t>9. INTERESSE PÚBLICO</w:t>
      </w:r>
    </w:p>
    <w:p w14:paraId="23B3D12B" w14:textId="77777777" w:rsidR="00D52EF9" w:rsidRPr="005E5E25" w:rsidRDefault="00D52EF9" w:rsidP="00D52EF9">
      <w:pPr>
        <w:pStyle w:val="NormalWeb"/>
        <w:jc w:val="both"/>
        <w:rPr>
          <w:rFonts w:ascii="Arial" w:hAnsi="Arial" w:cs="Arial"/>
          <w:bCs/>
        </w:rPr>
      </w:pPr>
      <w:r>
        <w:rPr>
          <w:rFonts w:ascii="Arial" w:hAnsi="Arial" w:cs="Arial"/>
          <w:bCs/>
        </w:rPr>
        <w:t xml:space="preserve">19.1. </w:t>
      </w:r>
      <w:r w:rsidRPr="005E5E25">
        <w:rPr>
          <w:rFonts w:ascii="Arial" w:hAnsi="Arial" w:cs="Arial"/>
          <w:bCs/>
        </w:rPr>
        <w:t>O serviço de transporte escolar possui natureza essencial, sendo indispensável para garantir o acesso dos alunos à educação básica, nos termos do art. 205 da Constituição Federal.</w:t>
      </w:r>
    </w:p>
    <w:p w14:paraId="446C1BFD" w14:textId="77777777" w:rsidR="00D52EF9" w:rsidRPr="007F0EFB"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8"/>
        <w:jc w:val="both"/>
        <w:rPr>
          <w:rFonts w:ascii="Arial" w:hAnsi="Arial" w:cs="Arial"/>
          <w:b/>
          <w:bCs/>
          <w:sz w:val="24"/>
          <w:szCs w:val="24"/>
        </w:rPr>
      </w:pPr>
      <w:r>
        <w:rPr>
          <w:rFonts w:ascii="Arial" w:hAnsi="Arial" w:cs="Arial"/>
          <w:b/>
          <w:bCs/>
          <w:sz w:val="24"/>
          <w:szCs w:val="24"/>
        </w:rPr>
        <w:t>20</w:t>
      </w:r>
      <w:r w:rsidRPr="007F0EFB">
        <w:rPr>
          <w:rFonts w:ascii="Arial" w:hAnsi="Arial" w:cs="Arial"/>
          <w:b/>
          <w:bCs/>
          <w:sz w:val="24"/>
          <w:szCs w:val="24"/>
        </w:rPr>
        <w:t>. DA FRAUDE OU CORRUPÇÃO</w:t>
      </w:r>
      <w:r>
        <w:rPr>
          <w:rFonts w:ascii="Arial" w:hAnsi="Arial" w:cs="Arial"/>
          <w:b/>
          <w:bCs/>
          <w:sz w:val="24"/>
          <w:szCs w:val="24"/>
        </w:rPr>
        <w:t xml:space="preserve"> E MATRIZ DE RISCOS</w:t>
      </w:r>
    </w:p>
    <w:p w14:paraId="027A89B0"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20.1. </w:t>
      </w:r>
      <w:r w:rsidRPr="007F0EFB">
        <w:rPr>
          <w:rFonts w:ascii="Arial" w:hAnsi="Arial" w:cs="Arial"/>
        </w:rPr>
        <w:t xml:space="preserve">A contratada deverá observar, durante toda a execução do contrato, os princípios da </w:t>
      </w:r>
      <w:r w:rsidRPr="007F0EFB">
        <w:rPr>
          <w:rFonts w:ascii="Arial" w:hAnsi="Arial" w:cs="Arial"/>
          <w:b/>
          <w:bCs/>
        </w:rPr>
        <w:t>legalidade, moralidade, ética, transparência e boa-fé</w:t>
      </w:r>
      <w:r w:rsidRPr="007F0EFB">
        <w:rPr>
          <w:rFonts w:ascii="Arial" w:hAnsi="Arial" w:cs="Arial"/>
        </w:rPr>
        <w:t xml:space="preserve">, comprometendo-se a </w:t>
      </w:r>
      <w:r w:rsidRPr="007F0EFB">
        <w:rPr>
          <w:rFonts w:ascii="Arial" w:hAnsi="Arial" w:cs="Arial"/>
          <w:b/>
          <w:bCs/>
        </w:rPr>
        <w:t>não praticar atos de fraude, corrupção, conluio, suborno ou qualquer outra conduta ilícita</w:t>
      </w:r>
      <w:r w:rsidRPr="007F0EFB">
        <w:rPr>
          <w:rFonts w:ascii="Arial" w:hAnsi="Arial" w:cs="Arial"/>
        </w:rPr>
        <w:t>, direta ou indiretamente relacionada ao objeto contratado.</w:t>
      </w:r>
    </w:p>
    <w:p w14:paraId="3200D112" w14:textId="77777777" w:rsidR="00D52EF9" w:rsidRPr="006B6AF6" w:rsidRDefault="00D52EF9" w:rsidP="00D52EF9">
      <w:pPr>
        <w:spacing w:before="100" w:beforeAutospacing="1" w:after="100" w:afterAutospacing="1"/>
        <w:jc w:val="both"/>
        <w:rPr>
          <w:rFonts w:ascii="Arial" w:hAnsi="Arial" w:cs="Arial"/>
        </w:rPr>
      </w:pPr>
      <w:r>
        <w:rPr>
          <w:rFonts w:ascii="Arial" w:hAnsi="Arial" w:cs="Arial"/>
          <w:b/>
          <w:bCs/>
        </w:rPr>
        <w:t>20</w:t>
      </w:r>
      <w:r w:rsidRPr="006B6AF6">
        <w:rPr>
          <w:rFonts w:ascii="Arial" w:hAnsi="Arial" w:cs="Arial"/>
          <w:b/>
          <w:bCs/>
        </w:rPr>
        <w:t>.2.</w:t>
      </w:r>
      <w:r>
        <w:rPr>
          <w:rFonts w:ascii="Arial" w:hAnsi="Arial" w:cs="Arial"/>
        </w:rPr>
        <w:t xml:space="preserve"> </w:t>
      </w:r>
      <w:r w:rsidRPr="007F0EFB">
        <w:rPr>
          <w:rFonts w:ascii="Arial" w:hAnsi="Arial" w:cs="Arial"/>
        </w:rPr>
        <w:t xml:space="preserve">Para os fins deste Termo de Referência, consideram-se práticas de fraude </w:t>
      </w:r>
      <w:r w:rsidRPr="006B6AF6">
        <w:rPr>
          <w:rFonts w:ascii="Arial" w:hAnsi="Arial" w:cs="Arial"/>
        </w:rPr>
        <w:t>ou corrupção, entre outras:</w:t>
      </w:r>
    </w:p>
    <w:p w14:paraId="646178DB" w14:textId="77777777" w:rsidR="00D52EF9" w:rsidRPr="006B6AF6" w:rsidRDefault="00D52EF9" w:rsidP="00D52EF9">
      <w:pPr>
        <w:pStyle w:val="PargrafodaLista"/>
        <w:numPr>
          <w:ilvl w:val="0"/>
          <w:numId w:val="29"/>
        </w:numPr>
        <w:spacing w:before="100" w:beforeAutospacing="1" w:after="100" w:afterAutospacing="1"/>
        <w:jc w:val="both"/>
        <w:rPr>
          <w:rFonts w:ascii="Arial" w:hAnsi="Arial" w:cs="Arial"/>
          <w:sz w:val="24"/>
          <w:szCs w:val="24"/>
        </w:rPr>
      </w:pPr>
      <w:r w:rsidRPr="006B6AF6">
        <w:rPr>
          <w:rFonts w:ascii="Arial" w:hAnsi="Arial" w:cs="Arial"/>
          <w:sz w:val="24"/>
          <w:szCs w:val="24"/>
        </w:rPr>
        <w:t>Oferecer, prometer, dar ou autorizar, direta ou indiretamente, qualquer vantagem indevida a agente público ou a terceiros relacionados à Administração;</w:t>
      </w:r>
    </w:p>
    <w:p w14:paraId="0A6647D2" w14:textId="77777777" w:rsidR="00D52EF9" w:rsidRPr="006B6AF6" w:rsidRDefault="00D52EF9" w:rsidP="00D52EF9">
      <w:pPr>
        <w:pStyle w:val="PargrafodaLista"/>
        <w:numPr>
          <w:ilvl w:val="0"/>
          <w:numId w:val="29"/>
        </w:numPr>
        <w:spacing w:before="100" w:beforeAutospacing="1" w:after="100" w:afterAutospacing="1"/>
        <w:jc w:val="both"/>
        <w:rPr>
          <w:rFonts w:ascii="Arial" w:hAnsi="Arial" w:cs="Arial"/>
          <w:sz w:val="24"/>
          <w:szCs w:val="24"/>
        </w:rPr>
      </w:pPr>
      <w:r w:rsidRPr="006B6AF6">
        <w:rPr>
          <w:rFonts w:ascii="Arial" w:hAnsi="Arial" w:cs="Arial"/>
          <w:sz w:val="24"/>
          <w:szCs w:val="24"/>
        </w:rPr>
        <w:t>Fraudar ou manipular o procedimento licitatório ou a execução contratual, inclusive mediante ajuste, combinação ou qualquer outro expediente que vise frustrar o caráter competitivo do certame;</w:t>
      </w:r>
    </w:p>
    <w:p w14:paraId="10DE0A19" w14:textId="77777777" w:rsidR="00D52EF9" w:rsidRPr="006B6AF6" w:rsidRDefault="00D52EF9" w:rsidP="00D52EF9">
      <w:pPr>
        <w:pStyle w:val="PargrafodaLista"/>
        <w:numPr>
          <w:ilvl w:val="0"/>
          <w:numId w:val="29"/>
        </w:numPr>
        <w:spacing w:before="100" w:beforeAutospacing="1" w:after="100" w:afterAutospacing="1"/>
        <w:jc w:val="both"/>
        <w:rPr>
          <w:rFonts w:ascii="Arial" w:hAnsi="Arial" w:cs="Arial"/>
          <w:sz w:val="24"/>
          <w:szCs w:val="24"/>
        </w:rPr>
      </w:pPr>
      <w:r>
        <w:rPr>
          <w:rFonts w:ascii="Arial" w:hAnsi="Arial" w:cs="Arial"/>
          <w:sz w:val="24"/>
          <w:szCs w:val="24"/>
        </w:rPr>
        <w:t>A</w:t>
      </w:r>
      <w:r w:rsidRPr="006B6AF6">
        <w:rPr>
          <w:rFonts w:ascii="Arial" w:hAnsi="Arial" w:cs="Arial"/>
          <w:sz w:val="24"/>
          <w:szCs w:val="24"/>
        </w:rPr>
        <w:t>presentar documentação falsa ou informações inverídicas durante a licitação ou a execução do contrato;</w:t>
      </w:r>
    </w:p>
    <w:p w14:paraId="31362D83" w14:textId="77777777" w:rsidR="00D52EF9" w:rsidRPr="006B6AF6" w:rsidRDefault="00D52EF9" w:rsidP="00D52EF9">
      <w:pPr>
        <w:pStyle w:val="PargrafodaLista"/>
        <w:numPr>
          <w:ilvl w:val="0"/>
          <w:numId w:val="29"/>
        </w:numPr>
        <w:spacing w:before="100" w:beforeAutospacing="1" w:after="100" w:afterAutospacing="1"/>
        <w:jc w:val="both"/>
        <w:rPr>
          <w:rFonts w:ascii="Arial" w:hAnsi="Arial" w:cs="Arial"/>
          <w:sz w:val="24"/>
          <w:szCs w:val="24"/>
        </w:rPr>
      </w:pPr>
      <w:r w:rsidRPr="006B6AF6">
        <w:rPr>
          <w:rFonts w:ascii="Arial" w:hAnsi="Arial" w:cs="Arial"/>
          <w:sz w:val="24"/>
          <w:szCs w:val="24"/>
        </w:rPr>
        <w:t>Praticar atos que causem prejuízo ao erário ou atentem contra os princípios da Administração Pública.</w:t>
      </w:r>
    </w:p>
    <w:p w14:paraId="067CB88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20</w:t>
      </w:r>
      <w:r w:rsidRPr="006B6AF6">
        <w:rPr>
          <w:rFonts w:ascii="Arial" w:hAnsi="Arial" w:cs="Arial"/>
          <w:b/>
          <w:bCs/>
        </w:rPr>
        <w:t>.3.</w:t>
      </w:r>
      <w:r>
        <w:rPr>
          <w:rFonts w:ascii="Arial" w:hAnsi="Arial" w:cs="Arial"/>
        </w:rPr>
        <w:t xml:space="preserve"> </w:t>
      </w:r>
      <w:r w:rsidRPr="007F0EFB">
        <w:rPr>
          <w:rFonts w:ascii="Arial" w:hAnsi="Arial" w:cs="Arial"/>
        </w:rPr>
        <w:t xml:space="preserve">A constatação de qualquer prática de fraude ou corrupção sujeitará a contratada às </w:t>
      </w:r>
      <w:r w:rsidRPr="007F0EFB">
        <w:rPr>
          <w:rFonts w:ascii="Arial" w:hAnsi="Arial" w:cs="Arial"/>
          <w:b/>
          <w:bCs/>
        </w:rPr>
        <w:t>sanções administrativas, civis e penais cabíveis</w:t>
      </w:r>
      <w:r w:rsidRPr="007F0EFB">
        <w:rPr>
          <w:rFonts w:ascii="Arial" w:hAnsi="Arial" w:cs="Arial"/>
        </w:rPr>
        <w:t xml:space="preserve">, incluindo a </w:t>
      </w:r>
      <w:r w:rsidRPr="007F0EFB">
        <w:rPr>
          <w:rFonts w:ascii="Arial" w:hAnsi="Arial" w:cs="Arial"/>
          <w:b/>
          <w:bCs/>
        </w:rPr>
        <w:t>rescisão do contrato</w:t>
      </w:r>
      <w:r w:rsidRPr="007F0EFB">
        <w:rPr>
          <w:rFonts w:ascii="Arial" w:hAnsi="Arial" w:cs="Arial"/>
        </w:rPr>
        <w:t xml:space="preserve">, aplicação das penalidades previstas na Lei nº 14.133/2021, sem prejuízo da responsabilização nos termos da </w:t>
      </w:r>
      <w:r w:rsidRPr="007F0EFB">
        <w:rPr>
          <w:rFonts w:ascii="Arial" w:hAnsi="Arial" w:cs="Arial"/>
          <w:b/>
          <w:bCs/>
        </w:rPr>
        <w:t>Lei nº 12.846/2013 (Lei Anticorrupção)</w:t>
      </w:r>
      <w:r w:rsidRPr="007F0EFB">
        <w:rPr>
          <w:rFonts w:ascii="Arial" w:hAnsi="Arial" w:cs="Arial"/>
        </w:rPr>
        <w:t xml:space="preserve"> e demais legislações aplicáveis.</w:t>
      </w:r>
    </w:p>
    <w:p w14:paraId="79C101BD" w14:textId="77777777" w:rsidR="00D52EF9" w:rsidRDefault="00D52EF9" w:rsidP="00D52EF9">
      <w:pPr>
        <w:spacing w:before="100" w:beforeAutospacing="1" w:after="100" w:afterAutospacing="1"/>
        <w:jc w:val="both"/>
        <w:rPr>
          <w:rFonts w:ascii="Arial" w:hAnsi="Arial" w:cs="Arial"/>
        </w:rPr>
      </w:pPr>
      <w:r>
        <w:rPr>
          <w:rFonts w:ascii="Arial" w:hAnsi="Arial" w:cs="Arial"/>
          <w:b/>
          <w:bCs/>
        </w:rPr>
        <w:lastRenderedPageBreak/>
        <w:t>20</w:t>
      </w:r>
      <w:r w:rsidRPr="006B6AF6">
        <w:rPr>
          <w:rFonts w:ascii="Arial" w:hAnsi="Arial" w:cs="Arial"/>
          <w:b/>
          <w:bCs/>
        </w:rPr>
        <w:t>.4.</w:t>
      </w:r>
      <w:r>
        <w:rPr>
          <w:rFonts w:ascii="Arial" w:hAnsi="Arial" w:cs="Arial"/>
        </w:rPr>
        <w:t xml:space="preserve"> </w:t>
      </w:r>
      <w:r w:rsidRPr="007F0EFB">
        <w:rPr>
          <w:rFonts w:ascii="Arial" w:hAnsi="Arial" w:cs="Arial"/>
        </w:rPr>
        <w:t xml:space="preserve">A Administração poderá adotar as medidas necessárias para a </w:t>
      </w:r>
      <w:r w:rsidRPr="007F0EFB">
        <w:rPr>
          <w:rFonts w:ascii="Arial" w:hAnsi="Arial" w:cs="Arial"/>
          <w:b/>
          <w:bCs/>
        </w:rPr>
        <w:t>apuração dos fatos</w:t>
      </w:r>
      <w:r w:rsidRPr="007F0EFB">
        <w:rPr>
          <w:rFonts w:ascii="Arial" w:hAnsi="Arial" w:cs="Arial"/>
        </w:rPr>
        <w:t>, inclusive com a comunicação aos órgãos de controle e fiscalização competentes, sempre que houver indícios de irregularidades.</w:t>
      </w:r>
    </w:p>
    <w:p w14:paraId="7C6CADE9" w14:textId="77777777" w:rsidR="00D52EF9" w:rsidRPr="000B4218" w:rsidRDefault="00D52EF9" w:rsidP="00D52EF9">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360" w:lineRule="auto"/>
        <w:ind w:left="0" w:right="-66"/>
        <w:contextualSpacing w:val="0"/>
        <w:jc w:val="both"/>
        <w:rPr>
          <w:rFonts w:ascii="Arial" w:hAnsi="Arial" w:cs="Arial"/>
          <w:b/>
          <w:bCs/>
          <w:sz w:val="24"/>
          <w:szCs w:val="24"/>
        </w:rPr>
      </w:pPr>
      <w:r>
        <w:rPr>
          <w:rFonts w:ascii="Arial" w:hAnsi="Arial" w:cs="Arial"/>
          <w:b/>
          <w:bCs/>
          <w:sz w:val="24"/>
          <w:szCs w:val="24"/>
        </w:rPr>
        <w:t>21. DA SUBCONTRATAÇÃO</w:t>
      </w:r>
    </w:p>
    <w:p w14:paraId="7058C664"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 xml:space="preserve">21.1. </w:t>
      </w:r>
      <w:r w:rsidRPr="007F0EFB">
        <w:rPr>
          <w:rFonts w:ascii="Arial" w:hAnsi="Arial" w:cs="Arial"/>
          <w:b/>
          <w:bCs/>
        </w:rPr>
        <w:t>Não será permitida a subcontratação</w:t>
      </w:r>
      <w:r w:rsidRPr="007F0EFB">
        <w:rPr>
          <w:rFonts w:ascii="Arial" w:hAnsi="Arial" w:cs="Arial"/>
        </w:rPr>
        <w:t xml:space="preserve"> do objeto deste Termo de Referência, tendo em vista a natureza do serviço, que envolve a </w:t>
      </w:r>
      <w:r w:rsidRPr="007F0EFB">
        <w:rPr>
          <w:rFonts w:ascii="Arial" w:hAnsi="Arial" w:cs="Arial"/>
          <w:b/>
          <w:bCs/>
        </w:rPr>
        <w:t>prestação contínua de transporte escolar</w:t>
      </w:r>
      <w:r w:rsidRPr="007F0EFB">
        <w:rPr>
          <w:rFonts w:ascii="Arial" w:hAnsi="Arial" w:cs="Arial"/>
        </w:rPr>
        <w:t xml:space="preserve">, diretamente relacionada à </w:t>
      </w:r>
      <w:r w:rsidRPr="007F0EFB">
        <w:rPr>
          <w:rFonts w:ascii="Arial" w:hAnsi="Arial" w:cs="Arial"/>
          <w:b/>
          <w:bCs/>
        </w:rPr>
        <w:t>segurança, regularidade e confiabilidade</w:t>
      </w:r>
      <w:r w:rsidRPr="007F0EFB">
        <w:rPr>
          <w:rFonts w:ascii="Arial" w:hAnsi="Arial" w:cs="Arial"/>
        </w:rPr>
        <w:t xml:space="preserve"> do atendimento aos alunos da rede pública municipal de ensino.</w:t>
      </w:r>
    </w:p>
    <w:p w14:paraId="18BFE92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21</w:t>
      </w:r>
      <w:r w:rsidRPr="006B6AF6">
        <w:rPr>
          <w:rFonts w:ascii="Arial" w:hAnsi="Arial" w:cs="Arial"/>
          <w:b/>
          <w:bCs/>
        </w:rPr>
        <w:t>.2</w:t>
      </w:r>
      <w:r>
        <w:rPr>
          <w:rFonts w:ascii="Arial" w:hAnsi="Arial" w:cs="Arial"/>
        </w:rPr>
        <w:t xml:space="preserve">. </w:t>
      </w:r>
      <w:r w:rsidRPr="007F0EFB">
        <w:rPr>
          <w:rFonts w:ascii="Arial" w:hAnsi="Arial" w:cs="Arial"/>
        </w:rPr>
        <w:t xml:space="preserve">A vedação à subcontratação visa assegurar maior </w:t>
      </w:r>
      <w:r w:rsidRPr="007F0EFB">
        <w:rPr>
          <w:rFonts w:ascii="Arial" w:hAnsi="Arial" w:cs="Arial"/>
          <w:b/>
          <w:bCs/>
        </w:rPr>
        <w:t>controle da execução contratual</w:t>
      </w:r>
      <w:r w:rsidRPr="007F0EFB">
        <w:rPr>
          <w:rFonts w:ascii="Arial" w:hAnsi="Arial" w:cs="Arial"/>
        </w:rPr>
        <w:t xml:space="preserve">, facilitar a fiscalização por parte da Administração e garantir que a empresa contratada seja </w:t>
      </w:r>
      <w:r w:rsidRPr="007F0EFB">
        <w:rPr>
          <w:rFonts w:ascii="Arial" w:hAnsi="Arial" w:cs="Arial"/>
          <w:b/>
          <w:bCs/>
        </w:rPr>
        <w:t>integralmente responsável</w:t>
      </w:r>
      <w:r w:rsidRPr="007F0EFB">
        <w:rPr>
          <w:rFonts w:ascii="Arial" w:hAnsi="Arial" w:cs="Arial"/>
        </w:rPr>
        <w:t xml:space="preserve"> pelo cumprimento das obrigações técnicas, operacionais, trabalhistas e legais previstas no contrato.</w:t>
      </w:r>
    </w:p>
    <w:p w14:paraId="1561777C"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b/>
          <w:bCs/>
        </w:rPr>
        <w:t>21</w:t>
      </w:r>
      <w:r w:rsidRPr="004F72FD">
        <w:rPr>
          <w:rFonts w:ascii="Arial" w:hAnsi="Arial" w:cs="Arial"/>
          <w:b/>
          <w:bCs/>
        </w:rPr>
        <w:t>.3.</w:t>
      </w:r>
      <w:r>
        <w:rPr>
          <w:rFonts w:ascii="Arial" w:hAnsi="Arial" w:cs="Arial"/>
        </w:rPr>
        <w:t xml:space="preserve"> </w:t>
      </w:r>
      <w:r w:rsidRPr="007F0EFB">
        <w:rPr>
          <w:rFonts w:ascii="Arial" w:hAnsi="Arial" w:cs="Arial"/>
        </w:rPr>
        <w:t xml:space="preserve">A contratada responderá de forma </w:t>
      </w:r>
      <w:r w:rsidRPr="007F0EFB">
        <w:rPr>
          <w:rFonts w:ascii="Arial" w:hAnsi="Arial" w:cs="Arial"/>
          <w:b/>
          <w:bCs/>
        </w:rPr>
        <w:t>exclusiva e integral</w:t>
      </w:r>
      <w:r w:rsidRPr="007F0EFB">
        <w:rPr>
          <w:rFonts w:ascii="Arial" w:hAnsi="Arial" w:cs="Arial"/>
        </w:rPr>
        <w:t xml:space="preserve"> por todos os atos praticados na execução do contrato, não sendo admitida a transferência, total ou parcial, das responsabilidades assumidas, sob pena de aplicação das sanções previstas na legislação vigente e no instrumento contratual.</w:t>
      </w:r>
    </w:p>
    <w:p w14:paraId="5731877E"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22</w:t>
      </w:r>
      <w:r w:rsidRPr="007F0EFB">
        <w:rPr>
          <w:rFonts w:ascii="Arial" w:eastAsia="Calibri" w:hAnsi="Arial" w:cs="Arial"/>
          <w:b/>
          <w:bCs/>
        </w:rPr>
        <w:t xml:space="preserve"> – DAS DOTAÇÕES ORÇAMENTÁRIAS</w:t>
      </w:r>
    </w:p>
    <w:p w14:paraId="2227D680"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22.1. </w:t>
      </w:r>
      <w:r w:rsidRPr="007F0EFB">
        <w:rPr>
          <w:rFonts w:ascii="Arial" w:hAnsi="Arial" w:cs="Arial"/>
        </w:rPr>
        <w:t xml:space="preserve">As despesas decorrentes da execução do objeto deste Termo de Referência correrão à conta das </w:t>
      </w:r>
      <w:r w:rsidRPr="007F0EFB">
        <w:rPr>
          <w:rFonts w:ascii="Arial" w:hAnsi="Arial" w:cs="Arial"/>
          <w:b/>
          <w:bCs/>
        </w:rPr>
        <w:t>dotações orçamentárias próprias</w:t>
      </w:r>
      <w:r w:rsidRPr="007F0EFB">
        <w:rPr>
          <w:rFonts w:ascii="Arial" w:hAnsi="Arial" w:cs="Arial"/>
        </w:rPr>
        <w:t xml:space="preserve">, consignadas no orçamento vigente do Município de Selvíria/MS, vinculadas à </w:t>
      </w:r>
      <w:r w:rsidRPr="007F0EFB">
        <w:rPr>
          <w:rFonts w:ascii="Arial" w:hAnsi="Arial" w:cs="Arial"/>
          <w:b/>
          <w:bCs/>
        </w:rPr>
        <w:t>Secretaria Municipal de Educação</w:t>
      </w:r>
      <w:r w:rsidRPr="007F0EFB">
        <w:rPr>
          <w:rFonts w:ascii="Arial" w:hAnsi="Arial" w:cs="Arial"/>
        </w:rPr>
        <w:t>, bem como às demais fontes de recursos legalmente disponíveis.</w:t>
      </w:r>
    </w:p>
    <w:p w14:paraId="6D5CAB4A"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22.2. </w:t>
      </w:r>
      <w:r w:rsidRPr="007F0EFB">
        <w:rPr>
          <w:rFonts w:ascii="Arial" w:hAnsi="Arial" w:cs="Arial"/>
        </w:rPr>
        <w:t xml:space="preserve">A indicação específica das dotações orçamentárias será realizada no momento da </w:t>
      </w:r>
      <w:r w:rsidRPr="007F0EFB">
        <w:rPr>
          <w:rFonts w:ascii="Arial" w:hAnsi="Arial" w:cs="Arial"/>
          <w:b/>
          <w:bCs/>
        </w:rPr>
        <w:t>formalização do contrato ou da emissão da nota de empenho</w:t>
      </w:r>
      <w:r w:rsidRPr="007F0EFB">
        <w:rPr>
          <w:rFonts w:ascii="Arial" w:hAnsi="Arial" w:cs="Arial"/>
        </w:rPr>
        <w:t>, em conformidade com a legislação orçamentária e financeira vigente.</w:t>
      </w:r>
    </w:p>
    <w:p w14:paraId="172417F7"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22.3. </w:t>
      </w:r>
      <w:r w:rsidRPr="007F0EFB">
        <w:rPr>
          <w:rFonts w:ascii="Arial" w:hAnsi="Arial" w:cs="Arial"/>
        </w:rPr>
        <w:t xml:space="preserve">A contratação está condicionada à </w:t>
      </w:r>
      <w:r w:rsidRPr="007F0EFB">
        <w:rPr>
          <w:rFonts w:ascii="Arial" w:hAnsi="Arial" w:cs="Arial"/>
          <w:b/>
          <w:bCs/>
        </w:rPr>
        <w:t>existência de prévia dotação orçamentária suficiente</w:t>
      </w:r>
      <w:r w:rsidRPr="007F0EFB">
        <w:rPr>
          <w:rFonts w:ascii="Arial" w:hAnsi="Arial" w:cs="Arial"/>
        </w:rPr>
        <w:t>, em observância ao princípio do equilíbrio orçamentário e às normas de responsabilidade fiscal.</w:t>
      </w:r>
    </w:p>
    <w:p w14:paraId="5EB82FBA"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23</w:t>
      </w:r>
      <w:r w:rsidRPr="007F0EFB">
        <w:rPr>
          <w:rFonts w:ascii="Arial" w:eastAsia="Calibri" w:hAnsi="Arial" w:cs="Arial"/>
          <w:b/>
          <w:bCs/>
        </w:rPr>
        <w:t xml:space="preserve"> –</w:t>
      </w:r>
      <w:r>
        <w:rPr>
          <w:rFonts w:ascii="Arial" w:eastAsia="Calibri" w:hAnsi="Arial" w:cs="Arial"/>
          <w:b/>
          <w:bCs/>
        </w:rPr>
        <w:t xml:space="preserve"> CONTROLE DA QUILOMETRAGEM</w:t>
      </w:r>
    </w:p>
    <w:p w14:paraId="5B0BD9F8" w14:textId="77777777" w:rsidR="00D52EF9" w:rsidRDefault="00D52EF9" w:rsidP="00D52EF9">
      <w:pPr>
        <w:pStyle w:val="NormalWeb"/>
        <w:jc w:val="both"/>
        <w:rPr>
          <w:rFonts w:ascii="Arial" w:hAnsi="Arial" w:cs="Arial"/>
        </w:rPr>
      </w:pPr>
      <w:r w:rsidRPr="00B577A7">
        <w:rPr>
          <w:rFonts w:ascii="Arial" w:hAnsi="Arial" w:cs="Arial"/>
          <w:b/>
          <w:bCs/>
        </w:rPr>
        <w:t>2</w:t>
      </w:r>
      <w:r>
        <w:rPr>
          <w:rFonts w:ascii="Arial" w:hAnsi="Arial" w:cs="Arial"/>
          <w:b/>
          <w:bCs/>
        </w:rPr>
        <w:t>3</w:t>
      </w:r>
      <w:r w:rsidRPr="00B577A7">
        <w:rPr>
          <w:rFonts w:ascii="Arial" w:hAnsi="Arial" w:cs="Arial"/>
          <w:b/>
          <w:bCs/>
        </w:rPr>
        <w:t>.1.</w:t>
      </w:r>
      <w:r>
        <w:rPr>
          <w:rFonts w:ascii="Arial" w:hAnsi="Arial" w:cs="Arial"/>
        </w:rPr>
        <w:t xml:space="preserve"> </w:t>
      </w:r>
      <w:r w:rsidRPr="0061073C">
        <w:rPr>
          <w:rFonts w:ascii="Arial" w:hAnsi="Arial" w:cs="Arial"/>
        </w:rPr>
        <w:t>A quilometragem percorrida será aferida mediante controle realizado pelo fiscal do contrato, podendo ser utilizados sistemas eletrônicos de rastreamento, relatórios operacionais, registros de itinerários e demais instrumentos de verificação da execução do serviço.</w:t>
      </w:r>
    </w:p>
    <w:p w14:paraId="70B5F268" w14:textId="77777777" w:rsidR="00D52EF9" w:rsidRPr="00B577A7"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24</w:t>
      </w:r>
      <w:r w:rsidRPr="007F0EFB">
        <w:rPr>
          <w:rFonts w:ascii="Arial" w:eastAsia="Calibri" w:hAnsi="Arial" w:cs="Arial"/>
          <w:b/>
          <w:bCs/>
        </w:rPr>
        <w:t xml:space="preserve"> –</w:t>
      </w:r>
      <w:r>
        <w:rPr>
          <w:rFonts w:ascii="Arial" w:eastAsia="Calibri" w:hAnsi="Arial" w:cs="Arial"/>
          <w:b/>
          <w:bCs/>
        </w:rPr>
        <w:t xml:space="preserve"> SEGURANÇA DO TRANSPORTE ESCOLAR</w:t>
      </w:r>
    </w:p>
    <w:p w14:paraId="0F216E87" w14:textId="77777777" w:rsidR="00D52EF9" w:rsidRDefault="00D52EF9" w:rsidP="00D52EF9">
      <w:pPr>
        <w:pStyle w:val="NormalWeb"/>
        <w:jc w:val="both"/>
        <w:rPr>
          <w:rFonts w:ascii="Arial" w:hAnsi="Arial" w:cs="Arial"/>
        </w:rPr>
      </w:pPr>
      <w:r w:rsidRPr="00B577A7">
        <w:rPr>
          <w:rFonts w:ascii="Arial" w:hAnsi="Arial" w:cs="Arial"/>
          <w:b/>
          <w:bCs/>
        </w:rPr>
        <w:t>2</w:t>
      </w:r>
      <w:r>
        <w:rPr>
          <w:rFonts w:ascii="Arial" w:hAnsi="Arial" w:cs="Arial"/>
          <w:b/>
          <w:bCs/>
        </w:rPr>
        <w:t>4</w:t>
      </w:r>
      <w:r w:rsidRPr="00B577A7">
        <w:rPr>
          <w:rFonts w:ascii="Arial" w:hAnsi="Arial" w:cs="Arial"/>
          <w:b/>
          <w:bCs/>
        </w:rPr>
        <w:t>.1.</w:t>
      </w:r>
      <w:r>
        <w:rPr>
          <w:rFonts w:ascii="Arial" w:hAnsi="Arial" w:cs="Arial"/>
        </w:rPr>
        <w:t xml:space="preserve"> </w:t>
      </w:r>
      <w:r w:rsidRPr="0061073C">
        <w:rPr>
          <w:rFonts w:ascii="Arial" w:hAnsi="Arial" w:cs="Arial"/>
        </w:rPr>
        <w:t>Os veículos utilizados na execução do serviço deverão atender integralmente às normas previstas no Código de Trânsito Brasileiro e nas resoluções do Conselho Nacional de Trânsito – CONTRAN relativas ao transporte escolar.</w:t>
      </w:r>
    </w:p>
    <w:p w14:paraId="1099F681" w14:textId="77777777" w:rsidR="00D52EF9" w:rsidRPr="00B577A7"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lastRenderedPageBreak/>
        <w:t>25</w:t>
      </w:r>
      <w:r w:rsidRPr="007F0EFB">
        <w:rPr>
          <w:rFonts w:ascii="Arial" w:eastAsia="Calibri" w:hAnsi="Arial" w:cs="Arial"/>
          <w:b/>
          <w:bCs/>
        </w:rPr>
        <w:t xml:space="preserve"> –</w:t>
      </w:r>
      <w:r>
        <w:rPr>
          <w:rFonts w:ascii="Arial" w:eastAsia="Calibri" w:hAnsi="Arial" w:cs="Arial"/>
          <w:b/>
          <w:bCs/>
        </w:rPr>
        <w:t xml:space="preserve"> CONTINUIDADE DO SERVIÇO</w:t>
      </w:r>
    </w:p>
    <w:p w14:paraId="7D9274F2" w14:textId="77777777" w:rsidR="00D52EF9" w:rsidRPr="0061073C" w:rsidRDefault="00D52EF9" w:rsidP="00D52EF9">
      <w:pPr>
        <w:pStyle w:val="NormalWeb"/>
        <w:jc w:val="both"/>
        <w:rPr>
          <w:rFonts w:ascii="Arial" w:hAnsi="Arial" w:cs="Arial"/>
        </w:rPr>
      </w:pPr>
      <w:r>
        <w:rPr>
          <w:rFonts w:ascii="Arial" w:hAnsi="Arial" w:cs="Arial"/>
        </w:rPr>
        <w:t xml:space="preserve">25.1. </w:t>
      </w:r>
      <w:r w:rsidRPr="0061073C">
        <w:rPr>
          <w:rFonts w:ascii="Arial" w:hAnsi="Arial" w:cs="Arial"/>
        </w:rPr>
        <w:t>Considerando a natureza essencial do transporte escolar para garantia do acesso à educação, a contratada deverá assegurar a continuidade da prestação do serviço, adotando todas as medidas necessárias para evitar interrupções.</w:t>
      </w:r>
    </w:p>
    <w:p w14:paraId="769D700E"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26</w:t>
      </w:r>
      <w:r w:rsidRPr="007F0EFB">
        <w:rPr>
          <w:rFonts w:ascii="Arial" w:eastAsia="Calibri" w:hAnsi="Arial" w:cs="Arial"/>
          <w:b/>
          <w:bCs/>
        </w:rPr>
        <w:t xml:space="preserve"> –</w:t>
      </w:r>
      <w:r>
        <w:rPr>
          <w:rFonts w:ascii="Arial" w:eastAsia="Calibri" w:hAnsi="Arial" w:cs="Arial"/>
          <w:b/>
          <w:bCs/>
        </w:rPr>
        <w:t xml:space="preserve"> EQUILIBRIO ECONÔMINO-FINANCEIRO</w:t>
      </w:r>
    </w:p>
    <w:p w14:paraId="10E0CAF1" w14:textId="77777777" w:rsidR="00D52EF9" w:rsidRPr="0061073C" w:rsidRDefault="00D52EF9" w:rsidP="00D52EF9">
      <w:pPr>
        <w:pStyle w:val="NormalWeb"/>
        <w:jc w:val="both"/>
        <w:rPr>
          <w:rFonts w:ascii="Arial" w:hAnsi="Arial" w:cs="Arial"/>
        </w:rPr>
      </w:pPr>
      <w:r>
        <w:rPr>
          <w:rFonts w:ascii="Arial" w:hAnsi="Arial" w:cs="Arial"/>
        </w:rPr>
        <w:t xml:space="preserve">26.1. </w:t>
      </w:r>
      <w:r w:rsidRPr="0061073C">
        <w:rPr>
          <w:rFonts w:ascii="Arial" w:hAnsi="Arial" w:cs="Arial"/>
        </w:rPr>
        <w:t>O contrato poderá ser revisado para restabelecimento do equilíbrio econômico-financeiro, nos termos da legislação vigente, quando ocorrerem fatos imprevisíveis ou previsíveis de consequências incalculáveis que impactem significativamente os custos da execução contratual.</w:t>
      </w:r>
    </w:p>
    <w:p w14:paraId="1AD62AC9" w14:textId="77777777" w:rsidR="00D52EF9" w:rsidRPr="007F0EFB" w:rsidRDefault="00D52EF9" w:rsidP="00D52EF9">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rPr>
      </w:pPr>
      <w:r>
        <w:rPr>
          <w:rFonts w:ascii="Arial" w:eastAsia="Calibri" w:hAnsi="Arial" w:cs="Arial"/>
          <w:b/>
          <w:bCs/>
        </w:rPr>
        <w:t>27</w:t>
      </w:r>
      <w:r w:rsidRPr="007F0EFB">
        <w:rPr>
          <w:rFonts w:ascii="Arial" w:eastAsia="Calibri" w:hAnsi="Arial" w:cs="Arial"/>
          <w:b/>
          <w:bCs/>
        </w:rPr>
        <w:t xml:space="preserve"> – DAS DISPOSIÇÕES FINAIS </w:t>
      </w:r>
    </w:p>
    <w:p w14:paraId="25343371"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27.1. </w:t>
      </w:r>
      <w:r w:rsidRPr="007F0EFB">
        <w:rPr>
          <w:rFonts w:ascii="Arial" w:hAnsi="Arial" w:cs="Arial"/>
        </w:rPr>
        <w:t>O presente Termo de Referência integra o processo administrativo destinado à contratação de empresa especializada para a prestação de serviços de transporte escolar, devendo ser observado integralmente pelos licitantes e pela futura contratada.</w:t>
      </w:r>
    </w:p>
    <w:p w14:paraId="5EA64865"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27.2. </w:t>
      </w:r>
      <w:r w:rsidRPr="007F0EFB">
        <w:rPr>
          <w:rFonts w:ascii="Arial" w:hAnsi="Arial" w:cs="Arial"/>
        </w:rPr>
        <w:t>Os casos omissos ou situações não previstas neste Termo de Referência serão resolvidos pela Administração, à luz da legislação vigente, especialmente a Lei nº 14.133/2021, e dos princípios que regem a Administração Pública.</w:t>
      </w:r>
    </w:p>
    <w:p w14:paraId="2C343C6F"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27.3. </w:t>
      </w:r>
      <w:r w:rsidRPr="007F0EFB">
        <w:rPr>
          <w:rFonts w:ascii="Arial" w:hAnsi="Arial" w:cs="Arial"/>
        </w:rPr>
        <w:t xml:space="preserve">A participação no procedimento licitatório implica na </w:t>
      </w:r>
      <w:r w:rsidRPr="007F0EFB">
        <w:rPr>
          <w:rFonts w:ascii="Arial" w:hAnsi="Arial" w:cs="Arial"/>
          <w:b/>
          <w:bCs/>
        </w:rPr>
        <w:t>aceitação plena e irrestrita</w:t>
      </w:r>
      <w:r w:rsidRPr="007F0EFB">
        <w:rPr>
          <w:rFonts w:ascii="Arial" w:hAnsi="Arial" w:cs="Arial"/>
        </w:rPr>
        <w:t xml:space="preserve"> de todas as condições estabelecidas neste Termo de Referência, não cabendo alegação posterior de desconhecimento.</w:t>
      </w:r>
    </w:p>
    <w:p w14:paraId="6AFF3DD2"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27.4. </w:t>
      </w:r>
      <w:r w:rsidRPr="007F0EFB">
        <w:rPr>
          <w:rFonts w:ascii="Arial" w:hAnsi="Arial" w:cs="Arial"/>
        </w:rPr>
        <w:t xml:space="preserve">Este Termo de Referência poderá ser complementado por </w:t>
      </w:r>
      <w:r w:rsidRPr="007F0EFB">
        <w:rPr>
          <w:rFonts w:ascii="Arial" w:hAnsi="Arial" w:cs="Arial"/>
          <w:b/>
          <w:bCs/>
        </w:rPr>
        <w:t>anexos, esclarecimentos ou ajustes</w:t>
      </w:r>
      <w:r w:rsidRPr="007F0EFB">
        <w:rPr>
          <w:rFonts w:ascii="Arial" w:hAnsi="Arial" w:cs="Arial"/>
        </w:rPr>
        <w:t>, desde que não alterem a essência do objeto, observadas as normas legais aplicáveis.</w:t>
      </w:r>
    </w:p>
    <w:p w14:paraId="5CF396C6" w14:textId="77777777" w:rsidR="00D52EF9" w:rsidRPr="007F0EFB" w:rsidRDefault="00D52EF9" w:rsidP="00D52EF9">
      <w:pPr>
        <w:spacing w:before="100" w:beforeAutospacing="1" w:after="100" w:afterAutospacing="1"/>
        <w:jc w:val="both"/>
        <w:rPr>
          <w:rFonts w:ascii="Arial" w:hAnsi="Arial" w:cs="Arial"/>
        </w:rPr>
      </w:pPr>
      <w:r>
        <w:rPr>
          <w:rFonts w:ascii="Arial" w:hAnsi="Arial" w:cs="Arial"/>
        </w:rPr>
        <w:t xml:space="preserve">27.5. </w:t>
      </w:r>
      <w:r w:rsidRPr="007F0EFB">
        <w:rPr>
          <w:rFonts w:ascii="Arial" w:hAnsi="Arial" w:cs="Arial"/>
        </w:rPr>
        <w:t>Permanecem válidas todas as demais disposições constantes do processo administrativo, do edital e do contrato que vier a ser celebrado, no que não conflitarem com o presente Termo de Referência.</w:t>
      </w:r>
    </w:p>
    <w:p w14:paraId="07EC22F1" w14:textId="77777777" w:rsidR="00D52EF9" w:rsidRPr="007F0EFB" w:rsidRDefault="00D52EF9" w:rsidP="00D52EF9">
      <w:pPr>
        <w:pStyle w:val="Corpodetexto"/>
        <w:jc w:val="right"/>
        <w:rPr>
          <w:rFonts w:ascii="Arial" w:hAnsi="Arial" w:cs="Arial"/>
          <w:bCs/>
          <w:iCs/>
          <w:sz w:val="24"/>
          <w:szCs w:val="24"/>
          <w:u w:val="single"/>
        </w:rPr>
      </w:pPr>
      <w:r w:rsidRPr="007F0EFB">
        <w:rPr>
          <w:rFonts w:ascii="Arial" w:hAnsi="Arial" w:cs="Arial"/>
          <w:bCs/>
          <w:iCs/>
          <w:sz w:val="24"/>
          <w:szCs w:val="24"/>
          <w:u w:val="single"/>
        </w:rPr>
        <w:t xml:space="preserve">Selvíria/MS, </w:t>
      </w:r>
      <w:r>
        <w:rPr>
          <w:rFonts w:ascii="Arial" w:hAnsi="Arial" w:cs="Arial"/>
          <w:bCs/>
          <w:iCs/>
          <w:sz w:val="24"/>
          <w:szCs w:val="24"/>
          <w:u w:val="single"/>
        </w:rPr>
        <w:t>23</w:t>
      </w:r>
      <w:r w:rsidRPr="007F0EFB">
        <w:rPr>
          <w:rFonts w:ascii="Arial" w:hAnsi="Arial" w:cs="Arial"/>
          <w:bCs/>
          <w:iCs/>
          <w:sz w:val="24"/>
          <w:szCs w:val="24"/>
          <w:u w:val="single"/>
        </w:rPr>
        <w:t xml:space="preserve"> de </w:t>
      </w:r>
      <w:r>
        <w:rPr>
          <w:rFonts w:ascii="Arial" w:hAnsi="Arial" w:cs="Arial"/>
          <w:bCs/>
          <w:iCs/>
          <w:sz w:val="24"/>
          <w:szCs w:val="24"/>
          <w:u w:val="single"/>
        </w:rPr>
        <w:t>abril</w:t>
      </w:r>
      <w:r w:rsidRPr="007F0EFB">
        <w:rPr>
          <w:rFonts w:ascii="Arial" w:hAnsi="Arial" w:cs="Arial"/>
          <w:bCs/>
          <w:iCs/>
          <w:sz w:val="24"/>
          <w:szCs w:val="24"/>
          <w:u w:val="single"/>
        </w:rPr>
        <w:t xml:space="preserve"> de 2026.</w:t>
      </w:r>
    </w:p>
    <w:p w14:paraId="09053871" w14:textId="77777777" w:rsidR="00D52EF9" w:rsidRPr="007F0EFB" w:rsidRDefault="00D52EF9" w:rsidP="00D52EF9">
      <w:pPr>
        <w:pStyle w:val="Corpodetexto"/>
        <w:rPr>
          <w:rFonts w:ascii="Arial" w:hAnsi="Arial" w:cs="Arial"/>
          <w:bCs/>
          <w:iCs/>
          <w:sz w:val="24"/>
          <w:szCs w:val="24"/>
          <w:u w:val="none"/>
        </w:rPr>
      </w:pPr>
    </w:p>
    <w:p w14:paraId="28530611" w14:textId="77777777" w:rsidR="00D52EF9" w:rsidRPr="007F0EFB" w:rsidRDefault="00D52EF9" w:rsidP="00D52EF9">
      <w:pPr>
        <w:pStyle w:val="Corpodetexto"/>
        <w:rPr>
          <w:rFonts w:ascii="Arial" w:hAnsi="Arial" w:cs="Arial"/>
          <w:bCs/>
          <w:iCs/>
          <w:sz w:val="24"/>
          <w:szCs w:val="24"/>
          <w:u w:val="none"/>
        </w:rPr>
      </w:pPr>
    </w:p>
    <w:p w14:paraId="141C8ACD" w14:textId="77777777" w:rsidR="00D52EF9" w:rsidRPr="007F0EFB" w:rsidRDefault="00D52EF9" w:rsidP="00D52EF9">
      <w:pPr>
        <w:pStyle w:val="Corpodetexto"/>
        <w:rPr>
          <w:rFonts w:ascii="Arial" w:hAnsi="Arial" w:cs="Arial"/>
          <w:bCs/>
          <w:iCs/>
          <w:sz w:val="24"/>
          <w:szCs w:val="24"/>
          <w:u w:val="none"/>
        </w:rPr>
      </w:pPr>
    </w:p>
    <w:p w14:paraId="26059F09" w14:textId="77777777" w:rsidR="00D52EF9" w:rsidRPr="007F0EFB" w:rsidRDefault="00D52EF9" w:rsidP="00D52EF9">
      <w:pPr>
        <w:pStyle w:val="Corpodetexto"/>
        <w:rPr>
          <w:rFonts w:ascii="Arial" w:hAnsi="Arial" w:cs="Arial"/>
          <w:bCs/>
          <w:iCs/>
          <w:sz w:val="24"/>
          <w:szCs w:val="24"/>
          <w:u w:val="none"/>
        </w:rPr>
      </w:pPr>
    </w:p>
    <w:p w14:paraId="40B2D777" w14:textId="77777777" w:rsidR="00D52EF9" w:rsidRPr="007F0EFB" w:rsidRDefault="00D52EF9" w:rsidP="00D52EF9">
      <w:pPr>
        <w:pStyle w:val="Corpodetexto"/>
        <w:rPr>
          <w:rFonts w:ascii="Arial" w:hAnsi="Arial" w:cs="Arial"/>
          <w:bCs/>
          <w:iCs/>
          <w:sz w:val="24"/>
          <w:szCs w:val="24"/>
          <w:u w:val="none"/>
        </w:rPr>
      </w:pPr>
    </w:p>
    <w:p w14:paraId="2800B6BD" w14:textId="77777777" w:rsidR="00D52EF9" w:rsidRPr="007F0EFB" w:rsidRDefault="00D52EF9" w:rsidP="00D52EF9">
      <w:pPr>
        <w:widowControl w:val="0"/>
        <w:suppressAutoHyphens/>
        <w:autoSpaceDN w:val="0"/>
        <w:jc w:val="center"/>
        <w:textAlignment w:val="baseline"/>
        <w:rPr>
          <w:rFonts w:ascii="Arial" w:eastAsia="SimSun" w:hAnsi="Arial" w:cs="Arial"/>
          <w:kern w:val="3"/>
          <w:lang w:eastAsia="zh-CN" w:bidi="hi-IN"/>
        </w:rPr>
      </w:pPr>
      <w:r w:rsidRPr="007F0EFB">
        <w:rPr>
          <w:rFonts w:ascii="Arial" w:eastAsia="SimSun" w:hAnsi="Arial" w:cs="Arial"/>
          <w:kern w:val="3"/>
          <w:lang w:eastAsia="zh-CN" w:bidi="hi-IN"/>
        </w:rPr>
        <w:t>____________________________________________</w:t>
      </w:r>
    </w:p>
    <w:p w14:paraId="3E6F4794" w14:textId="77777777" w:rsidR="00D52EF9" w:rsidRPr="007F0EFB" w:rsidRDefault="00D52EF9" w:rsidP="00D52EF9">
      <w:pPr>
        <w:widowControl w:val="0"/>
        <w:suppressAutoHyphens/>
        <w:autoSpaceDN w:val="0"/>
        <w:jc w:val="center"/>
        <w:textAlignment w:val="baseline"/>
        <w:rPr>
          <w:rFonts w:ascii="Arial" w:eastAsia="SimSun" w:hAnsi="Arial" w:cs="Arial"/>
          <w:b/>
          <w:bCs/>
          <w:kern w:val="3"/>
          <w:lang w:eastAsia="zh-CN" w:bidi="hi-IN"/>
        </w:rPr>
      </w:pPr>
      <w:r w:rsidRPr="007F0EFB">
        <w:rPr>
          <w:rFonts w:ascii="Arial" w:eastAsia="SimSun" w:hAnsi="Arial" w:cs="Arial"/>
          <w:b/>
          <w:bCs/>
          <w:kern w:val="3"/>
          <w:lang w:eastAsia="zh-CN" w:bidi="hi-IN"/>
        </w:rPr>
        <w:t>Elisana Vieira Nogueira</w:t>
      </w:r>
    </w:p>
    <w:p w14:paraId="4E19C737" w14:textId="77777777" w:rsidR="00D52EF9" w:rsidRPr="007F0EFB" w:rsidRDefault="00D52EF9" w:rsidP="00D52EF9">
      <w:pPr>
        <w:widowControl w:val="0"/>
        <w:suppressAutoHyphens/>
        <w:autoSpaceDN w:val="0"/>
        <w:jc w:val="center"/>
        <w:textAlignment w:val="baseline"/>
        <w:rPr>
          <w:rFonts w:ascii="Arial" w:eastAsia="SimSun" w:hAnsi="Arial" w:cs="Arial"/>
          <w:kern w:val="3"/>
          <w:lang w:eastAsia="zh-CN" w:bidi="hi-IN"/>
        </w:rPr>
      </w:pPr>
      <w:r w:rsidRPr="007F0EFB">
        <w:rPr>
          <w:rFonts w:ascii="Arial" w:eastAsia="SimSun" w:hAnsi="Arial" w:cs="Arial"/>
          <w:kern w:val="3"/>
          <w:lang w:eastAsia="zh-CN" w:bidi="hi-IN"/>
        </w:rPr>
        <w:t>Secretaria Municipal de Educação</w:t>
      </w:r>
    </w:p>
    <w:p w14:paraId="4DFC69A3" w14:textId="77777777" w:rsidR="00D52EF9" w:rsidRDefault="00D52EF9" w:rsidP="00D52EF9">
      <w:pPr>
        <w:widowControl w:val="0"/>
        <w:suppressAutoHyphens/>
        <w:autoSpaceDN w:val="0"/>
        <w:jc w:val="both"/>
        <w:textAlignment w:val="baseline"/>
        <w:rPr>
          <w:rFonts w:ascii="Arial" w:eastAsia="SimSun" w:hAnsi="Arial" w:cs="Arial"/>
          <w:color w:val="FF0000"/>
          <w:kern w:val="3"/>
          <w:lang w:eastAsia="zh-CN" w:bidi="hi-IN"/>
        </w:rPr>
      </w:pPr>
    </w:p>
    <w:p w14:paraId="676D7831" w14:textId="77777777" w:rsidR="00D52EF9" w:rsidRDefault="00D52EF9" w:rsidP="00D52EF9">
      <w:pPr>
        <w:widowControl w:val="0"/>
        <w:suppressAutoHyphens/>
        <w:autoSpaceDN w:val="0"/>
        <w:jc w:val="both"/>
        <w:textAlignment w:val="baseline"/>
        <w:rPr>
          <w:rFonts w:ascii="Arial" w:eastAsia="SimSun" w:hAnsi="Arial" w:cs="Arial"/>
          <w:color w:val="FF0000"/>
          <w:kern w:val="3"/>
          <w:lang w:eastAsia="zh-CN" w:bidi="hi-IN"/>
        </w:rPr>
      </w:pPr>
    </w:p>
    <w:p w14:paraId="6DA8D1CE" w14:textId="77777777" w:rsidR="00D52EF9" w:rsidRDefault="00D52EF9" w:rsidP="00D52EF9">
      <w:pPr>
        <w:widowControl w:val="0"/>
        <w:suppressAutoHyphens/>
        <w:autoSpaceDN w:val="0"/>
        <w:jc w:val="both"/>
        <w:textAlignment w:val="baseline"/>
        <w:rPr>
          <w:rFonts w:ascii="Arial" w:eastAsia="SimSun" w:hAnsi="Arial" w:cs="Arial"/>
          <w:color w:val="FF0000"/>
          <w:kern w:val="3"/>
          <w:lang w:eastAsia="zh-CN" w:bidi="hi-IN"/>
        </w:rPr>
      </w:pPr>
    </w:p>
    <w:p w14:paraId="0085BC28" w14:textId="77777777" w:rsidR="00D52EF9" w:rsidRDefault="00D52EF9" w:rsidP="00D52EF9">
      <w:pPr>
        <w:widowControl w:val="0"/>
        <w:suppressAutoHyphens/>
        <w:autoSpaceDN w:val="0"/>
        <w:jc w:val="both"/>
        <w:textAlignment w:val="baseline"/>
        <w:rPr>
          <w:rFonts w:ascii="Arial" w:eastAsia="SimSun" w:hAnsi="Arial" w:cs="Arial"/>
          <w:color w:val="FF0000"/>
          <w:kern w:val="3"/>
          <w:lang w:eastAsia="zh-CN" w:bidi="hi-IN"/>
        </w:rPr>
      </w:pPr>
    </w:p>
    <w:p w14:paraId="07B77224" w14:textId="77777777" w:rsidR="00D52EF9" w:rsidRDefault="00D52EF9" w:rsidP="00D52EF9">
      <w:pPr>
        <w:widowControl w:val="0"/>
        <w:suppressAutoHyphens/>
        <w:autoSpaceDN w:val="0"/>
        <w:jc w:val="both"/>
        <w:textAlignment w:val="baseline"/>
        <w:rPr>
          <w:rFonts w:ascii="Arial" w:eastAsia="SimSun" w:hAnsi="Arial" w:cs="Arial"/>
          <w:color w:val="FF0000"/>
          <w:kern w:val="3"/>
          <w:lang w:eastAsia="zh-CN" w:bidi="hi-IN"/>
        </w:rPr>
      </w:pPr>
    </w:p>
    <w:p w14:paraId="72001F97" w14:textId="77777777" w:rsidR="00E35DAE" w:rsidRDefault="00E35DAE" w:rsidP="00D52EF9">
      <w:pPr>
        <w:widowControl w:val="0"/>
        <w:suppressAutoHyphens/>
        <w:autoSpaceDN w:val="0"/>
        <w:jc w:val="both"/>
        <w:textAlignment w:val="baseline"/>
        <w:rPr>
          <w:rFonts w:ascii="Arial" w:eastAsia="SimSun" w:hAnsi="Arial" w:cs="Arial"/>
          <w:color w:val="FF0000"/>
          <w:kern w:val="3"/>
          <w:lang w:eastAsia="zh-CN" w:bidi="hi-IN"/>
        </w:rPr>
      </w:pPr>
    </w:p>
    <w:p w14:paraId="23A27AD7" w14:textId="4FB4725E" w:rsidR="00D52EF9" w:rsidRDefault="00D52EF9" w:rsidP="00D52EF9">
      <w:pPr>
        <w:pStyle w:val="Ttulo2"/>
        <w:spacing w:before="120" w:after="120" w:line="276" w:lineRule="auto"/>
        <w:jc w:val="center"/>
        <w:rPr>
          <w:rFonts w:ascii="Arial" w:hAnsi="Arial" w:cs="Arial"/>
          <w:sz w:val="24"/>
          <w:szCs w:val="24"/>
        </w:rPr>
      </w:pPr>
      <w:r>
        <w:rPr>
          <w:rFonts w:ascii="Arial" w:hAnsi="Arial" w:cs="Arial"/>
          <w:sz w:val="24"/>
          <w:szCs w:val="24"/>
        </w:rPr>
        <w:lastRenderedPageBreak/>
        <w:t>ANEXO I</w:t>
      </w:r>
      <w:r w:rsidR="00363311">
        <w:rPr>
          <w:rFonts w:ascii="Arial" w:hAnsi="Arial" w:cs="Arial"/>
          <w:sz w:val="24"/>
          <w:szCs w:val="24"/>
        </w:rPr>
        <w:t>-A</w:t>
      </w:r>
      <w:r>
        <w:rPr>
          <w:rFonts w:ascii="Arial" w:hAnsi="Arial" w:cs="Arial"/>
          <w:sz w:val="24"/>
          <w:szCs w:val="24"/>
        </w:rPr>
        <w:t xml:space="preserve"> DO TERMO DE REFERÊNCIA</w:t>
      </w:r>
    </w:p>
    <w:p w14:paraId="2B4F4094" w14:textId="77777777" w:rsidR="00D52EF9" w:rsidRPr="00704E72" w:rsidRDefault="00D52EF9" w:rsidP="00D52EF9"/>
    <w:p w14:paraId="1A6D49A1" w14:textId="77777777" w:rsidR="00D52EF9" w:rsidRPr="00D63119" w:rsidRDefault="00D52EF9" w:rsidP="00D52EF9">
      <w:pPr>
        <w:pStyle w:val="Ttulo2"/>
        <w:spacing w:before="120" w:after="120" w:line="276" w:lineRule="auto"/>
        <w:rPr>
          <w:rFonts w:ascii="Arial" w:hAnsi="Arial" w:cs="Arial"/>
          <w:sz w:val="24"/>
          <w:szCs w:val="24"/>
        </w:rPr>
      </w:pPr>
      <w:r w:rsidRPr="00D63119">
        <w:rPr>
          <w:rFonts w:ascii="Arial" w:hAnsi="Arial" w:cs="Arial"/>
          <w:sz w:val="24"/>
          <w:szCs w:val="24"/>
        </w:rPr>
        <w:t>JUSTIFICATIVA TÉCNICA E JURÍDICA – EXIGÊNCIA DE IDADE MÁXIMA DE 10 (DEZ) ANOS PARA A FROTA NO TRANSPORTE ESCOLAR</w:t>
      </w:r>
    </w:p>
    <w:p w14:paraId="6DAE737C" w14:textId="77777777" w:rsidR="00D52EF9" w:rsidRPr="00D63119" w:rsidRDefault="00D52EF9" w:rsidP="00D52EF9">
      <w:pPr>
        <w:pStyle w:val="Ttulo2"/>
        <w:spacing w:before="120" w:after="120" w:line="276" w:lineRule="auto"/>
        <w:rPr>
          <w:rFonts w:ascii="Arial" w:hAnsi="Arial" w:cs="Arial"/>
          <w:sz w:val="24"/>
          <w:szCs w:val="24"/>
        </w:rPr>
      </w:pPr>
    </w:p>
    <w:p w14:paraId="58915F9F"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1. Contextualização e interesse público envolvido</w:t>
      </w:r>
    </w:p>
    <w:p w14:paraId="5C0E2F1A"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1.1.</w:t>
      </w:r>
      <w:r w:rsidRPr="00D63119">
        <w:rPr>
          <w:rFonts w:ascii="Arial" w:hAnsi="Arial" w:cs="Arial"/>
        </w:rPr>
        <w:t xml:space="preserve"> O transporte escolar é serviço público de natureza </w:t>
      </w:r>
      <w:r w:rsidRPr="00D63119">
        <w:rPr>
          <w:rStyle w:val="Forte"/>
          <w:rFonts w:ascii="Arial" w:hAnsi="Arial" w:cs="Arial"/>
          <w:b w:val="0"/>
        </w:rPr>
        <w:t>contínua</w:t>
      </w:r>
      <w:r w:rsidRPr="00D63119">
        <w:rPr>
          <w:rFonts w:ascii="Arial" w:hAnsi="Arial" w:cs="Arial"/>
        </w:rPr>
        <w:t xml:space="preserve">, prestado a </w:t>
      </w:r>
      <w:r w:rsidRPr="00D63119">
        <w:rPr>
          <w:rStyle w:val="Forte"/>
          <w:rFonts w:ascii="Arial" w:hAnsi="Arial" w:cs="Arial"/>
          <w:b w:val="0"/>
        </w:rPr>
        <w:t>público vulnerável</w:t>
      </w:r>
      <w:r w:rsidRPr="00D63119">
        <w:rPr>
          <w:rFonts w:ascii="Arial" w:hAnsi="Arial" w:cs="Arial"/>
        </w:rPr>
        <w:t xml:space="preserve"> (crianças e adolescentes), impondo à Administração o dever de adotar critérios </w:t>
      </w:r>
      <w:r w:rsidRPr="00D63119">
        <w:rPr>
          <w:rStyle w:val="Forte"/>
          <w:rFonts w:ascii="Arial" w:hAnsi="Arial" w:cs="Arial"/>
          <w:b w:val="0"/>
        </w:rPr>
        <w:t>objetivos de prevenção de riscos</w:t>
      </w:r>
      <w:r w:rsidRPr="00D63119">
        <w:rPr>
          <w:rFonts w:ascii="Arial" w:hAnsi="Arial" w:cs="Arial"/>
        </w:rPr>
        <w:t xml:space="preserve">, com foco em </w:t>
      </w:r>
      <w:r w:rsidRPr="00D63119">
        <w:rPr>
          <w:rStyle w:val="Forte"/>
          <w:rFonts w:ascii="Arial" w:hAnsi="Arial" w:cs="Arial"/>
          <w:b w:val="0"/>
        </w:rPr>
        <w:t>segurança</w:t>
      </w:r>
      <w:r w:rsidRPr="00D63119">
        <w:rPr>
          <w:rFonts w:ascii="Arial" w:hAnsi="Arial" w:cs="Arial"/>
        </w:rPr>
        <w:t xml:space="preserve">, </w:t>
      </w:r>
      <w:r w:rsidRPr="00D63119">
        <w:rPr>
          <w:rStyle w:val="Forte"/>
          <w:rFonts w:ascii="Arial" w:hAnsi="Arial" w:cs="Arial"/>
          <w:b w:val="0"/>
        </w:rPr>
        <w:t>confiabilidade operacional</w:t>
      </w:r>
      <w:r w:rsidRPr="00D63119">
        <w:rPr>
          <w:rFonts w:ascii="Arial" w:hAnsi="Arial" w:cs="Arial"/>
          <w:b/>
        </w:rPr>
        <w:t xml:space="preserve"> </w:t>
      </w:r>
      <w:r w:rsidRPr="00D63119">
        <w:rPr>
          <w:rFonts w:ascii="Arial" w:hAnsi="Arial" w:cs="Arial"/>
          <w:bCs/>
        </w:rPr>
        <w:t>e</w:t>
      </w:r>
      <w:r w:rsidRPr="00D63119">
        <w:rPr>
          <w:rFonts w:ascii="Arial" w:hAnsi="Arial" w:cs="Arial"/>
          <w:b/>
        </w:rPr>
        <w:t xml:space="preserve"> </w:t>
      </w:r>
      <w:r w:rsidRPr="00D63119">
        <w:rPr>
          <w:rStyle w:val="Forte"/>
          <w:rFonts w:ascii="Arial" w:hAnsi="Arial" w:cs="Arial"/>
          <w:b w:val="0"/>
        </w:rPr>
        <w:t>redução da probabilidade de falhas mecânicas</w:t>
      </w:r>
      <w:r w:rsidRPr="00D63119">
        <w:rPr>
          <w:rFonts w:ascii="Arial" w:hAnsi="Arial" w:cs="Arial"/>
          <w:b/>
        </w:rPr>
        <w:t>,</w:t>
      </w:r>
      <w:r w:rsidRPr="00D63119">
        <w:rPr>
          <w:rFonts w:ascii="Arial" w:hAnsi="Arial" w:cs="Arial"/>
          <w:bCs/>
        </w:rPr>
        <w:t xml:space="preserve"> preservando a regularidade da execução</w:t>
      </w:r>
      <w:r w:rsidRPr="00D63119">
        <w:rPr>
          <w:rFonts w:ascii="Arial" w:hAnsi="Arial" w:cs="Arial"/>
        </w:rPr>
        <w:t xml:space="preserve"> contratual e minimizando riscos de sinistros e interrupções.</w:t>
      </w:r>
    </w:p>
    <w:p w14:paraId="2731D835"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1.2.</w:t>
      </w:r>
      <w:r w:rsidRPr="00D63119">
        <w:rPr>
          <w:rFonts w:ascii="Arial" w:hAnsi="Arial" w:cs="Arial"/>
        </w:rPr>
        <w:t xml:space="preserve"> Assim, a definição de requisitos mínimos relacionados às condições do veículo não se confunde com preferência de marca/modelo, mas decorre da </w:t>
      </w:r>
      <w:r w:rsidRPr="00D63119">
        <w:rPr>
          <w:rStyle w:val="Forte"/>
          <w:rFonts w:ascii="Arial" w:hAnsi="Arial" w:cs="Arial"/>
          <w:b w:val="0"/>
        </w:rPr>
        <w:t>necessidade de assegurar um patamar mínimo de segurança e disponibilidade operacional</w:t>
      </w:r>
      <w:r w:rsidRPr="00D63119">
        <w:rPr>
          <w:rFonts w:ascii="Arial" w:hAnsi="Arial" w:cs="Arial"/>
        </w:rPr>
        <w:t>, compatível com o objeto e com a rotina diária do serviço.</w:t>
      </w:r>
    </w:p>
    <w:p w14:paraId="3E4021FA"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2. Base normativa e dever de cautela (segurança como requisito mínimo)</w:t>
      </w:r>
    </w:p>
    <w:p w14:paraId="3D643A8E"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2.1.</w:t>
      </w:r>
      <w:r w:rsidRPr="00D63119">
        <w:rPr>
          <w:rFonts w:ascii="Arial" w:hAnsi="Arial" w:cs="Arial"/>
        </w:rPr>
        <w:t xml:space="preserve"> O </w:t>
      </w:r>
      <w:r w:rsidRPr="00D63119">
        <w:rPr>
          <w:rStyle w:val="Forte"/>
          <w:rFonts w:ascii="Arial" w:hAnsi="Arial" w:cs="Arial"/>
          <w:b w:val="0"/>
        </w:rPr>
        <w:t>Código de Trânsito Brasileiro</w:t>
      </w:r>
      <w:r w:rsidRPr="00D63119">
        <w:rPr>
          <w:rFonts w:ascii="Arial" w:hAnsi="Arial" w:cs="Arial"/>
        </w:rPr>
        <w:t xml:space="preserve"> estabelece requisitos específicos para veículos destinados à condução de escolares, condicionando a circulação à </w:t>
      </w:r>
      <w:r w:rsidRPr="00D63119">
        <w:rPr>
          <w:rStyle w:val="Forte"/>
          <w:rFonts w:ascii="Arial" w:hAnsi="Arial" w:cs="Arial"/>
          <w:b w:val="0"/>
        </w:rPr>
        <w:t>autorização do órgão executivo de trânsito</w:t>
      </w:r>
      <w:r w:rsidRPr="00D63119">
        <w:rPr>
          <w:rFonts w:ascii="Arial" w:hAnsi="Arial" w:cs="Arial"/>
          <w:b/>
        </w:rPr>
        <w:t xml:space="preserve"> </w:t>
      </w:r>
      <w:r w:rsidRPr="00D63119">
        <w:rPr>
          <w:rFonts w:ascii="Arial" w:hAnsi="Arial" w:cs="Arial"/>
        </w:rPr>
        <w:t xml:space="preserve">e impondo </w:t>
      </w:r>
      <w:r w:rsidRPr="00D63119">
        <w:rPr>
          <w:rStyle w:val="Forte"/>
          <w:rFonts w:ascii="Arial" w:hAnsi="Arial" w:cs="Arial"/>
          <w:b w:val="0"/>
        </w:rPr>
        <w:t>inspeção semestral</w:t>
      </w:r>
      <w:r w:rsidRPr="00D63119">
        <w:rPr>
          <w:rFonts w:ascii="Arial" w:hAnsi="Arial" w:cs="Arial"/>
        </w:rPr>
        <w:t>, além de requisitos de segurança e equipamentos obrigatórios (ex.: tacógrafo/registrador, cintos de segurança em número compatível com a lotação, e demais itens exigidos pela regulamentação aplicável).</w:t>
      </w:r>
    </w:p>
    <w:p w14:paraId="49271F0B"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2.2.</w:t>
      </w:r>
      <w:r w:rsidRPr="00D63119">
        <w:rPr>
          <w:rFonts w:ascii="Arial" w:hAnsi="Arial" w:cs="Arial"/>
        </w:rPr>
        <w:t xml:space="preserve"> Para atendimento a inspeções e autorizações, a Administração </w:t>
      </w:r>
      <w:r>
        <w:rPr>
          <w:rFonts w:ascii="Arial" w:hAnsi="Arial" w:cs="Arial"/>
        </w:rPr>
        <w:t xml:space="preserve">pode </w:t>
      </w:r>
      <w:r w:rsidRPr="00D63119">
        <w:rPr>
          <w:rFonts w:ascii="Arial" w:hAnsi="Arial" w:cs="Arial"/>
        </w:rPr>
        <w:t xml:space="preserve">estabelecer critérios </w:t>
      </w:r>
      <w:r w:rsidRPr="00D63119">
        <w:rPr>
          <w:rStyle w:val="Forte"/>
          <w:rFonts w:ascii="Arial" w:hAnsi="Arial" w:cs="Arial"/>
          <w:u w:val="single"/>
        </w:rPr>
        <w:t>preventivos complementares</w:t>
      </w:r>
      <w:r w:rsidRPr="00D63119">
        <w:rPr>
          <w:rFonts w:ascii="Arial" w:hAnsi="Arial" w:cs="Arial"/>
        </w:rPr>
        <w:t xml:space="preserve">, desde que </w:t>
      </w:r>
      <w:r w:rsidRPr="00D63119">
        <w:rPr>
          <w:rStyle w:val="Forte"/>
          <w:rFonts w:ascii="Arial" w:hAnsi="Arial" w:cs="Arial"/>
          <w:b w:val="0"/>
        </w:rPr>
        <w:t>objetivos</w:t>
      </w:r>
      <w:r w:rsidRPr="00D63119">
        <w:rPr>
          <w:rFonts w:ascii="Arial" w:hAnsi="Arial" w:cs="Arial"/>
        </w:rPr>
        <w:t xml:space="preserve">, </w:t>
      </w:r>
      <w:r w:rsidRPr="00D63119">
        <w:rPr>
          <w:rStyle w:val="Forte"/>
          <w:rFonts w:ascii="Arial" w:hAnsi="Arial" w:cs="Arial"/>
          <w:b w:val="0"/>
        </w:rPr>
        <w:t>motivados</w:t>
      </w:r>
      <w:r w:rsidRPr="00D63119">
        <w:rPr>
          <w:rFonts w:ascii="Arial" w:hAnsi="Arial" w:cs="Arial"/>
        </w:rPr>
        <w:t xml:space="preserve">, </w:t>
      </w:r>
      <w:r w:rsidRPr="00D63119">
        <w:rPr>
          <w:rStyle w:val="Forte"/>
          <w:rFonts w:ascii="Arial" w:hAnsi="Arial" w:cs="Arial"/>
          <w:b w:val="0"/>
        </w:rPr>
        <w:t>proporcionais</w:t>
      </w:r>
      <w:r w:rsidRPr="00D63119">
        <w:rPr>
          <w:rFonts w:ascii="Arial" w:hAnsi="Arial" w:cs="Arial"/>
        </w:rPr>
        <w:t xml:space="preserve"> e </w:t>
      </w:r>
      <w:r w:rsidRPr="00D63119">
        <w:rPr>
          <w:rStyle w:val="Forte"/>
          <w:rFonts w:ascii="Arial" w:hAnsi="Arial" w:cs="Arial"/>
          <w:b w:val="0"/>
        </w:rPr>
        <w:t>pertinentes ao risco do serviço</w:t>
      </w:r>
      <w:r w:rsidRPr="00D63119">
        <w:rPr>
          <w:rFonts w:ascii="Arial" w:hAnsi="Arial" w:cs="Arial"/>
        </w:rPr>
        <w:t>, o que se justifica especialmente no transporte escolar, pela relevância do bem jurídico tutelado (integridade física e segurança dos estudantes).</w:t>
      </w:r>
    </w:p>
    <w:p w14:paraId="7CDED171"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3. Fundamentação técnica: segurança ativa e passiva, desgaste e ciclo de vida do objeto</w:t>
      </w:r>
    </w:p>
    <w:p w14:paraId="0B15E433"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3.1.</w:t>
      </w:r>
      <w:r w:rsidRPr="00D63119">
        <w:rPr>
          <w:rFonts w:ascii="Arial" w:hAnsi="Arial" w:cs="Arial"/>
        </w:rPr>
        <w:t xml:space="preserve"> Veículos com menor tempo de uso, como regra, apresentam maior integridade e confiabilidade de componentes estruturais e de sistemas críticos, tais como:</w:t>
      </w:r>
    </w:p>
    <w:p w14:paraId="61E02DA6"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a)</w:t>
      </w:r>
      <w:r w:rsidRPr="00D63119">
        <w:rPr>
          <w:rFonts w:ascii="Arial" w:hAnsi="Arial" w:cs="Arial"/>
        </w:rPr>
        <w:t xml:space="preserve"> menor fadiga estrutural (carroceria, chassi, pontos de fixação, integridade de componentes);</w:t>
      </w:r>
    </w:p>
    <w:p w14:paraId="70443130"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b)</w:t>
      </w:r>
      <w:r w:rsidRPr="00D63119">
        <w:rPr>
          <w:rFonts w:ascii="Arial" w:hAnsi="Arial" w:cs="Arial"/>
        </w:rPr>
        <w:t xml:space="preserve"> maior confiabilidade de sistemas essenciais (freios, direção, suspensão, pneus/rodas e conjuntos);</w:t>
      </w:r>
    </w:p>
    <w:p w14:paraId="031FF042"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c)</w:t>
      </w:r>
      <w:r w:rsidRPr="00D63119">
        <w:rPr>
          <w:rFonts w:ascii="Arial" w:hAnsi="Arial" w:cs="Arial"/>
        </w:rPr>
        <w:t xml:space="preserve"> maior estabilidade de manutenção em condições adequadas dos itens de segurança exigidos e fiscalizados em inspeções periódicas.</w:t>
      </w:r>
    </w:p>
    <w:p w14:paraId="7B50C427"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3.2.</w:t>
      </w:r>
      <w:r w:rsidRPr="00D63119">
        <w:rPr>
          <w:rFonts w:ascii="Arial" w:hAnsi="Arial" w:cs="Arial"/>
        </w:rPr>
        <w:t xml:space="preserve"> Ainda que todo veículo deva ser aprovado nas inspeções e estar regular perante o órgão de trânsito, a </w:t>
      </w:r>
      <w:r w:rsidRPr="00D63119">
        <w:rPr>
          <w:rStyle w:val="Forte"/>
          <w:rFonts w:ascii="Arial" w:hAnsi="Arial" w:cs="Arial"/>
          <w:b w:val="0"/>
        </w:rPr>
        <w:t>idade do veículo</w:t>
      </w:r>
      <w:r w:rsidRPr="00D63119">
        <w:rPr>
          <w:rFonts w:ascii="Arial" w:hAnsi="Arial" w:cs="Arial"/>
        </w:rPr>
        <w:t xml:space="preserve"> constitui um indicador objetivo (proxy) de </w:t>
      </w:r>
      <w:r w:rsidRPr="00D63119">
        <w:rPr>
          <w:rStyle w:val="Forte"/>
          <w:rFonts w:ascii="Arial" w:hAnsi="Arial" w:cs="Arial"/>
          <w:b w:val="0"/>
        </w:rPr>
        <w:t>desgaste acumulado</w:t>
      </w:r>
      <w:r w:rsidRPr="00D63119">
        <w:rPr>
          <w:rFonts w:ascii="Arial" w:hAnsi="Arial" w:cs="Arial"/>
        </w:rPr>
        <w:t>, reduzindo a probabilidade de falhas típicas associadas à vida útil avançada (corrosão, folgas, fadiga de componentes, trincas, recorrência de manutenção corretiva).</w:t>
      </w:r>
    </w:p>
    <w:p w14:paraId="64820481"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lastRenderedPageBreak/>
        <w:t>4. Confiabilidade mecânica e continuidade do serviço público</w:t>
      </w:r>
    </w:p>
    <w:p w14:paraId="6AF3AED7"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4.1.</w:t>
      </w:r>
      <w:r w:rsidRPr="00D63119">
        <w:rPr>
          <w:rFonts w:ascii="Arial" w:hAnsi="Arial" w:cs="Arial"/>
        </w:rPr>
        <w:t xml:space="preserve"> A prestação do transporte escolar exige previsibilidade e continuidade: panes ou indisponibilidades em rota escolar podem gerar risco imediato, atrasos, necessidade de substituição emergencial e exposição dos alunos a situações de vulnerabilidade (paradas em via, transbordo improvisado, deslocamentos imprevistos).</w:t>
      </w:r>
    </w:p>
    <w:p w14:paraId="2187501D"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4.2.</w:t>
      </w:r>
      <w:r w:rsidRPr="00D63119">
        <w:rPr>
          <w:rFonts w:ascii="Arial" w:hAnsi="Arial" w:cs="Arial"/>
        </w:rPr>
        <w:t xml:space="preserve"> Veículos mais antigos, em termos estatísticos e de ciclo de vida, tendem a:</w:t>
      </w:r>
    </w:p>
    <w:p w14:paraId="5F19327D"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a)</w:t>
      </w:r>
      <w:r w:rsidRPr="00D63119">
        <w:rPr>
          <w:rFonts w:ascii="Arial" w:hAnsi="Arial" w:cs="Arial"/>
        </w:rPr>
        <w:t xml:space="preserve"> demandar manutenções corretivas mais frequentes;</w:t>
      </w:r>
    </w:p>
    <w:p w14:paraId="64B2C9F6"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b)</w:t>
      </w:r>
      <w:r w:rsidRPr="00D63119">
        <w:rPr>
          <w:rFonts w:ascii="Arial" w:hAnsi="Arial" w:cs="Arial"/>
        </w:rPr>
        <w:t xml:space="preserve"> apresentar maior probabilidade de falhas em itens críticos;</w:t>
      </w:r>
    </w:p>
    <w:p w14:paraId="39FAD96E"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c)</w:t>
      </w:r>
      <w:r w:rsidRPr="00D63119">
        <w:rPr>
          <w:rFonts w:ascii="Arial" w:hAnsi="Arial" w:cs="Arial"/>
        </w:rPr>
        <w:t xml:space="preserve"> aumentar o tempo “parado” por manutenção, com impacto direto no cumprimento do itinerário e na regularidade contratual.</w:t>
      </w:r>
    </w:p>
    <w:p w14:paraId="67741C7D"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4.3.</w:t>
      </w:r>
      <w:r w:rsidRPr="00D63119">
        <w:rPr>
          <w:rFonts w:ascii="Arial" w:hAnsi="Arial" w:cs="Arial"/>
        </w:rPr>
        <w:t xml:space="preserve"> Portanto, a limitação de idade da frota se justifica como </w:t>
      </w:r>
      <w:r w:rsidRPr="00D63119">
        <w:rPr>
          <w:rFonts w:ascii="Arial" w:hAnsi="Arial" w:cs="Arial"/>
          <w:b/>
        </w:rPr>
        <w:t>medida de gestão de risco</w:t>
      </w:r>
      <w:r w:rsidRPr="00D63119">
        <w:rPr>
          <w:rFonts w:ascii="Arial" w:hAnsi="Arial" w:cs="Arial"/>
        </w:rPr>
        <w:t xml:space="preserve"> e de </w:t>
      </w:r>
      <w:r w:rsidRPr="00D63119">
        <w:rPr>
          <w:rStyle w:val="Forte"/>
          <w:rFonts w:ascii="Arial" w:hAnsi="Arial" w:cs="Arial"/>
          <w:b w:val="0"/>
        </w:rPr>
        <w:t>garantia da continuidade</w:t>
      </w:r>
      <w:r w:rsidRPr="00D63119">
        <w:rPr>
          <w:rFonts w:ascii="Arial" w:hAnsi="Arial" w:cs="Arial"/>
        </w:rPr>
        <w:t xml:space="preserve"> do serviço público.</w:t>
      </w:r>
    </w:p>
    <w:p w14:paraId="6C75C4D8"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5. Parâmetro “10 anos”: razoabilidade, proporcionalidade e competitividade</w:t>
      </w:r>
    </w:p>
    <w:p w14:paraId="7D0D7FB6"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5.1.</w:t>
      </w:r>
      <w:r w:rsidRPr="00D63119">
        <w:rPr>
          <w:rFonts w:ascii="Arial" w:hAnsi="Arial" w:cs="Arial"/>
        </w:rPr>
        <w:t xml:space="preserve"> O parâmetro de </w:t>
      </w:r>
      <w:r w:rsidRPr="00D63119">
        <w:rPr>
          <w:rStyle w:val="Forte"/>
          <w:rFonts w:ascii="Arial" w:hAnsi="Arial" w:cs="Arial"/>
        </w:rPr>
        <w:t>10 (dez) anos</w:t>
      </w:r>
      <w:r w:rsidRPr="00D63119">
        <w:rPr>
          <w:rFonts w:ascii="Arial" w:hAnsi="Arial" w:cs="Arial"/>
        </w:rPr>
        <w:t xml:space="preserve"> não se mostra arbitrário, por constituir limite </w:t>
      </w:r>
      <w:r w:rsidRPr="00D63119">
        <w:rPr>
          <w:rStyle w:val="Forte"/>
          <w:rFonts w:ascii="Arial" w:hAnsi="Arial" w:cs="Arial"/>
          <w:b w:val="0"/>
        </w:rPr>
        <w:t>moderado</w:t>
      </w:r>
      <w:r w:rsidRPr="00D63119">
        <w:rPr>
          <w:rFonts w:ascii="Arial" w:hAnsi="Arial" w:cs="Arial"/>
        </w:rPr>
        <w:t>, que busca equilibrar:</w:t>
      </w:r>
    </w:p>
    <w:p w14:paraId="09E96307"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rPr>
        <w:t xml:space="preserve">a) </w:t>
      </w:r>
      <w:r w:rsidRPr="00D63119">
        <w:rPr>
          <w:rStyle w:val="Forte"/>
          <w:rFonts w:ascii="Arial" w:hAnsi="Arial" w:cs="Arial"/>
          <w:b w:val="0"/>
        </w:rPr>
        <w:t>segurança e confiabilidade</w:t>
      </w:r>
      <w:r w:rsidRPr="00D63119">
        <w:rPr>
          <w:rFonts w:ascii="Arial" w:hAnsi="Arial" w:cs="Arial"/>
        </w:rPr>
        <w:t xml:space="preserve"> do serviço de transporte de escolares;</w:t>
      </w:r>
    </w:p>
    <w:p w14:paraId="5988CB66"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rPr>
        <w:t xml:space="preserve">b) </w:t>
      </w:r>
      <w:r w:rsidRPr="00D63119">
        <w:rPr>
          <w:rStyle w:val="Forte"/>
          <w:rFonts w:ascii="Arial" w:hAnsi="Arial" w:cs="Arial"/>
          <w:b w:val="0"/>
        </w:rPr>
        <w:t>competitividade</w:t>
      </w:r>
      <w:r w:rsidRPr="00D63119">
        <w:rPr>
          <w:rFonts w:ascii="Arial" w:hAnsi="Arial" w:cs="Arial"/>
        </w:rPr>
        <w:t xml:space="preserve"> do certame e acesso do mercado;</w:t>
      </w:r>
    </w:p>
    <w:p w14:paraId="6FEFE94F"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rPr>
        <w:t xml:space="preserve">c) </w:t>
      </w:r>
      <w:r w:rsidRPr="00D63119">
        <w:rPr>
          <w:rStyle w:val="Forte"/>
          <w:rFonts w:ascii="Arial" w:hAnsi="Arial" w:cs="Arial"/>
          <w:b w:val="0"/>
        </w:rPr>
        <w:t>economicidade</w:t>
      </w:r>
      <w:r w:rsidRPr="00D63119">
        <w:rPr>
          <w:rFonts w:ascii="Arial" w:hAnsi="Arial" w:cs="Arial"/>
        </w:rPr>
        <w:t>, evitando especificações excessivas.</w:t>
      </w:r>
    </w:p>
    <w:p w14:paraId="61D6730F"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5.2.</w:t>
      </w:r>
      <w:r w:rsidRPr="00D63119">
        <w:rPr>
          <w:rFonts w:ascii="Arial" w:hAnsi="Arial" w:cs="Arial"/>
        </w:rPr>
        <w:t xml:space="preserve"> De forma excepcional e devidamente motivada, poderá a Administração admitir veículo com idade superior ao limite estabelecido, desde que o licitante comprove, </w:t>
      </w:r>
      <w:r w:rsidRPr="00D63119">
        <w:rPr>
          <w:rFonts w:ascii="Arial" w:hAnsi="Arial" w:cs="Arial"/>
          <w:b/>
          <w:bCs/>
        </w:rPr>
        <w:t>mediante laudo técnico circunstanciado</w:t>
      </w:r>
      <w:r w:rsidRPr="00D63119">
        <w:rPr>
          <w:rFonts w:ascii="Arial" w:hAnsi="Arial" w:cs="Arial"/>
        </w:rPr>
        <w:t>, acompanhado de ART (A</w:t>
      </w:r>
      <w:r w:rsidRPr="00D63119">
        <w:rPr>
          <w:rFonts w:ascii="Arial" w:hAnsi="Arial" w:cs="Arial"/>
          <w:color w:val="0A0A0A"/>
          <w:shd w:val="clear" w:color="auto" w:fill="FFFFFF"/>
        </w:rPr>
        <w:t>notação de Responsabilidade Técnica) </w:t>
      </w:r>
      <w:r w:rsidRPr="00D63119">
        <w:rPr>
          <w:rFonts w:ascii="Arial" w:hAnsi="Arial" w:cs="Arial"/>
        </w:rPr>
        <w:t>, subscrito por profissional legalmente habilitado (engº mecânico), que o veículo apresenta condições equivalentes ou superiores de segurança, confiabilidade mecânica e desempenho operacional, compatíveis com o nível de risco do serviço de transporte escolar em área rural, ou seja, predominantemente estradas não pavimentadas.</w:t>
      </w:r>
    </w:p>
    <w:p w14:paraId="7B08EDEC"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bCs/>
        </w:rPr>
        <w:t xml:space="preserve">5.3. </w:t>
      </w:r>
      <w:r w:rsidRPr="00D63119">
        <w:rPr>
          <w:rFonts w:ascii="Arial" w:hAnsi="Arial" w:cs="Arial"/>
        </w:rPr>
        <w:t>A eventual aceitação ficará condicionada à análise técnica da Administração, não constituindo direito subjetivo do particular, preservado o interesse público, a segurança dos usuários e a regular execução contratual.</w:t>
      </w:r>
    </w:p>
    <w:p w14:paraId="209C7105"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bCs/>
        </w:rPr>
        <w:t>5.4</w:t>
      </w:r>
      <w:r w:rsidRPr="00D63119">
        <w:rPr>
          <w:rFonts w:ascii="Arial" w:hAnsi="Arial" w:cs="Arial"/>
        </w:rPr>
        <w:t>. O Tribunal de Contas de Mato Grosso do Sul</w:t>
      </w:r>
      <w:r>
        <w:rPr>
          <w:rFonts w:ascii="Arial" w:hAnsi="Arial" w:cs="Arial"/>
        </w:rPr>
        <w:t>¹</w:t>
      </w:r>
      <w:r w:rsidRPr="00D63119">
        <w:rPr>
          <w:rFonts w:ascii="Arial" w:hAnsi="Arial" w:cs="Arial"/>
        </w:rPr>
        <w:t xml:space="preserve"> também incorporou, em instrumentos de acompanhamento de gestão municipal, quesitos que </w:t>
      </w:r>
      <w:r w:rsidRPr="00D63119">
        <w:rPr>
          <w:rFonts w:ascii="Arial" w:hAnsi="Arial" w:cs="Arial"/>
          <w:b/>
          <w:bCs/>
        </w:rPr>
        <w:t xml:space="preserve">penalizam a presença de veículos com </w:t>
      </w:r>
      <w:r w:rsidRPr="00965035">
        <w:rPr>
          <w:rFonts w:ascii="Arial" w:hAnsi="Arial" w:cs="Arial"/>
          <w:b/>
          <w:bCs/>
        </w:rPr>
        <w:t xml:space="preserve">mais de 10 anos de fabricação no transporte escolar </w:t>
      </w:r>
      <w:r w:rsidRPr="0071643A">
        <w:rPr>
          <w:rFonts w:ascii="Arial" w:hAnsi="Arial" w:cs="Arial"/>
          <w:b/>
          <w:bCs/>
        </w:rPr>
        <w:t xml:space="preserve">Municipal </w:t>
      </w:r>
      <w:r w:rsidRPr="00965035">
        <w:rPr>
          <w:rFonts w:ascii="Arial" w:hAnsi="Arial" w:cs="Arial"/>
          <w:b/>
          <w:bCs/>
        </w:rPr>
        <w:t xml:space="preserve">no cálculo de indicadores de qualidade </w:t>
      </w:r>
      <w:r w:rsidRPr="00D63119">
        <w:rPr>
          <w:rFonts w:ascii="Arial" w:hAnsi="Arial" w:cs="Arial"/>
        </w:rPr>
        <w:t xml:space="preserve">— por exemplo, perdas de pontuação no índice educacional quando a frota tem veículos acima de 10 anos — indicando que a </w:t>
      </w:r>
      <w:r w:rsidRPr="00D63119">
        <w:rPr>
          <w:rFonts w:ascii="Arial" w:hAnsi="Arial" w:cs="Arial"/>
          <w:b/>
          <w:bCs/>
        </w:rPr>
        <w:t>idade da frota é um fator de avaliação de qualidade na gestão municipal</w:t>
      </w:r>
      <w:r w:rsidRPr="00D63119">
        <w:rPr>
          <w:rFonts w:ascii="Arial" w:hAnsi="Arial" w:cs="Arial"/>
        </w:rPr>
        <w:t>.</w:t>
      </w:r>
    </w:p>
    <w:p w14:paraId="2CA89114"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bCs/>
        </w:rPr>
        <w:t>5.5</w:t>
      </w:r>
      <w:r w:rsidRPr="00D63119">
        <w:rPr>
          <w:rFonts w:ascii="Arial" w:hAnsi="Arial" w:cs="Arial"/>
        </w:rPr>
        <w:t xml:space="preserve">. No âmbito do </w:t>
      </w:r>
      <w:r w:rsidRPr="00D63119">
        <w:rPr>
          <w:rStyle w:val="Forte"/>
          <w:rFonts w:ascii="Arial" w:hAnsi="Arial" w:cs="Arial"/>
          <w:b w:val="0"/>
        </w:rPr>
        <w:t>Tribunal de Contas do Estado de São Paulo</w:t>
      </w:r>
      <w:r>
        <w:rPr>
          <w:rStyle w:val="Forte"/>
          <w:rFonts w:ascii="Arial" w:hAnsi="Arial" w:cs="Arial"/>
          <w:b w:val="0"/>
        </w:rPr>
        <w:t>²</w:t>
      </w:r>
      <w:r w:rsidRPr="00D63119">
        <w:rPr>
          <w:rFonts w:ascii="Arial" w:hAnsi="Arial" w:cs="Arial"/>
        </w:rPr>
        <w:t xml:space="preserve">, já há reconhecimento de que a fixação de idade máxima para frota no transporte escolar se relaciona a </w:t>
      </w:r>
      <w:r w:rsidRPr="00D63119">
        <w:rPr>
          <w:rStyle w:val="Forte"/>
          <w:rFonts w:ascii="Arial" w:hAnsi="Arial" w:cs="Arial"/>
          <w:b w:val="0"/>
        </w:rPr>
        <w:t>segurança e conforto</w:t>
      </w:r>
      <w:r w:rsidRPr="00D63119">
        <w:rPr>
          <w:rFonts w:ascii="Arial" w:hAnsi="Arial" w:cs="Arial"/>
        </w:rPr>
        <w:t>, podendo ser considerada razoável quando ponderada com a competitividade e a economicidade.</w:t>
      </w:r>
    </w:p>
    <w:p w14:paraId="59D271F3"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lastRenderedPageBreak/>
        <w:t>5.6.</w:t>
      </w:r>
      <w:r w:rsidRPr="00D63119">
        <w:rPr>
          <w:rFonts w:ascii="Arial" w:hAnsi="Arial" w:cs="Arial"/>
        </w:rPr>
        <w:t xml:space="preserve"> </w:t>
      </w:r>
      <w:r w:rsidRPr="00D63119">
        <w:rPr>
          <w:rStyle w:val="Forte"/>
          <w:rFonts w:ascii="Arial" w:hAnsi="Arial" w:cs="Arial"/>
          <w:b w:val="0"/>
        </w:rPr>
        <w:t>Recente decisão do Egrégio Tribunal de Contas do Estado de São Paulo</w:t>
      </w:r>
      <w:r w:rsidRPr="00D63119">
        <w:rPr>
          <w:rFonts w:ascii="Arial" w:hAnsi="Arial" w:cs="Arial"/>
        </w:rPr>
        <w:t xml:space="preserve"> reforça a legitimidade do critério, consignando, em síntese, que a idade máxima da frota fixada em 10 (dez) anos:</w:t>
      </w:r>
    </w:p>
    <w:p w14:paraId="796A4E44"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a)</w:t>
      </w:r>
      <w:r w:rsidRPr="00D63119">
        <w:rPr>
          <w:rFonts w:ascii="Arial" w:hAnsi="Arial" w:cs="Arial"/>
        </w:rPr>
        <w:t xml:space="preserve"> encontra respaldo nas diretrizes do Ministério da Educação (Resolução FNDE/MEC nº 01/2021);</w:t>
      </w:r>
    </w:p>
    <w:p w14:paraId="7E49827B"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b)</w:t>
      </w:r>
      <w:r w:rsidRPr="00D63119">
        <w:rPr>
          <w:rFonts w:ascii="Arial" w:hAnsi="Arial" w:cs="Arial"/>
        </w:rPr>
        <w:t xml:space="preserve"> visa assegurar confiabilidade mecânica e segurança no transporte;</w:t>
      </w:r>
    </w:p>
    <w:p w14:paraId="651FAB95"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c)</w:t>
      </w:r>
      <w:r w:rsidRPr="00D63119">
        <w:rPr>
          <w:rFonts w:ascii="Arial" w:hAnsi="Arial" w:cs="Arial"/>
        </w:rPr>
        <w:t xml:space="preserve"> não é rechaçada pela jurisprudência quando ausentes elementos concretos de inadequação ao segmento de mercado licitado; e</w:t>
      </w:r>
      <w:r w:rsidRPr="00D63119">
        <w:rPr>
          <w:rFonts w:ascii="Arial" w:hAnsi="Arial" w:cs="Arial"/>
        </w:rPr>
        <w:br/>
      </w:r>
      <w:r w:rsidRPr="00D63119">
        <w:rPr>
          <w:rFonts w:ascii="Arial" w:hAnsi="Arial" w:cs="Arial"/>
          <w:b/>
        </w:rPr>
        <w:t>d)</w:t>
      </w:r>
      <w:r w:rsidRPr="00D63119">
        <w:rPr>
          <w:rFonts w:ascii="Arial" w:hAnsi="Arial" w:cs="Arial"/>
        </w:rPr>
        <w:t xml:space="preserve"> não representa barreira desmedida à competitividade quando sustentada por justificativa técnica vinculada às condições locais. </w:t>
      </w:r>
      <w:r w:rsidRPr="00D63119">
        <w:rPr>
          <w:rStyle w:val="Forte"/>
          <w:rFonts w:ascii="Arial" w:hAnsi="Arial" w:cs="Arial"/>
        </w:rPr>
        <w:t>Referência:</w:t>
      </w:r>
      <w:r w:rsidRPr="00D63119">
        <w:rPr>
          <w:rFonts w:ascii="Arial" w:hAnsi="Arial" w:cs="Arial"/>
        </w:rPr>
        <w:t xml:space="preserve"> </w:t>
      </w:r>
      <w:r w:rsidRPr="00D63119">
        <w:rPr>
          <w:rStyle w:val="nfase"/>
          <w:rFonts w:ascii="Arial" w:hAnsi="Arial" w:cs="Arial"/>
        </w:rPr>
        <w:t>(TC 007715.989.25 e TC 007740.989.25</w:t>
      </w:r>
      <w:r w:rsidRPr="00D63119">
        <w:rPr>
          <w:rStyle w:val="Refdenotaderodap"/>
          <w:rFonts w:ascii="Arial" w:hAnsi="Arial" w:cs="Arial"/>
          <w:b/>
          <w:i/>
          <w:iCs/>
        </w:rPr>
        <w:footnoteReference w:id="1"/>
      </w:r>
      <w:r w:rsidRPr="00D63119">
        <w:rPr>
          <w:rStyle w:val="nfase"/>
          <w:rFonts w:ascii="Arial" w:hAnsi="Arial" w:cs="Arial"/>
        </w:rPr>
        <w:t xml:space="preserve"> – Transporte Escolar / Planilha de Custos e Quantidades / Critério de Julgamento / Idade Máxima).</w:t>
      </w:r>
    </w:p>
    <w:p w14:paraId="0B06598F" w14:textId="77777777" w:rsidR="00D52EF9" w:rsidRPr="00D63119" w:rsidRDefault="00D52EF9" w:rsidP="00D52EF9">
      <w:pPr>
        <w:spacing w:before="120" w:after="120" w:line="276" w:lineRule="auto"/>
        <w:jc w:val="both"/>
        <w:rPr>
          <w:rFonts w:ascii="Arial" w:hAnsi="Arial" w:cs="Arial"/>
        </w:rPr>
      </w:pPr>
    </w:p>
    <w:p w14:paraId="0DA6820B"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6. Resolução FNDE/MEC nº 01/2021 – vida útil recomendada e fatores técnicos</w:t>
      </w:r>
    </w:p>
    <w:p w14:paraId="47D79139"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6.1.</w:t>
      </w:r>
      <w:r w:rsidRPr="00D63119">
        <w:rPr>
          <w:rFonts w:ascii="Arial" w:hAnsi="Arial" w:cs="Arial"/>
        </w:rPr>
        <w:t xml:space="preserve"> A </w:t>
      </w:r>
      <w:r w:rsidRPr="00D63119">
        <w:rPr>
          <w:rStyle w:val="Forte"/>
          <w:rFonts w:ascii="Arial" w:hAnsi="Arial" w:cs="Arial"/>
          <w:b w:val="0"/>
        </w:rPr>
        <w:t>Resolução FNDE/MEC nº 01/2021</w:t>
      </w:r>
      <w:r w:rsidRPr="00D63119">
        <w:rPr>
          <w:rStyle w:val="Refdenotaderodap"/>
          <w:rFonts w:ascii="Arial" w:hAnsi="Arial" w:cs="Arial"/>
          <w:bCs/>
        </w:rPr>
        <w:footnoteReference w:id="2"/>
      </w:r>
      <w:r w:rsidRPr="00D63119">
        <w:rPr>
          <w:rFonts w:ascii="Arial" w:hAnsi="Arial" w:cs="Arial"/>
        </w:rPr>
        <w:t>, ao tratar do tempo de uso e alienação de veículos escolares, estabelece diretriz técnica expressa quanto à vida útil recomendada, nos seguintes termos:</w:t>
      </w:r>
    </w:p>
    <w:p w14:paraId="33EB1E82" w14:textId="77777777" w:rsidR="00D52EF9" w:rsidRDefault="00D52EF9" w:rsidP="00D52EF9">
      <w:pPr>
        <w:pStyle w:val="NormalWeb"/>
        <w:spacing w:before="120" w:beforeAutospacing="0" w:after="120" w:afterAutospacing="0" w:line="276" w:lineRule="auto"/>
        <w:ind w:left="2268"/>
        <w:jc w:val="both"/>
        <w:rPr>
          <w:rFonts w:ascii="Arial" w:hAnsi="Arial" w:cs="Arial"/>
        </w:rPr>
      </w:pPr>
    </w:p>
    <w:p w14:paraId="5DFE4328" w14:textId="77777777" w:rsidR="00D52EF9" w:rsidRPr="00D63119" w:rsidRDefault="00D52EF9" w:rsidP="00D52EF9">
      <w:pPr>
        <w:pStyle w:val="NormalWeb"/>
        <w:spacing w:before="120" w:beforeAutospacing="0" w:after="120" w:afterAutospacing="0" w:line="276" w:lineRule="auto"/>
        <w:ind w:left="2268"/>
        <w:jc w:val="both"/>
        <w:rPr>
          <w:rFonts w:ascii="Arial" w:hAnsi="Arial" w:cs="Arial"/>
        </w:rPr>
      </w:pPr>
      <w:r w:rsidRPr="00D63119">
        <w:rPr>
          <w:rFonts w:ascii="Arial" w:hAnsi="Arial" w:cs="Arial"/>
        </w:rPr>
        <w:t>(...)</w:t>
      </w:r>
    </w:p>
    <w:p w14:paraId="7E633EE0" w14:textId="77777777" w:rsidR="00D52EF9" w:rsidRPr="00D63119" w:rsidRDefault="00D52EF9" w:rsidP="00D52EF9">
      <w:pPr>
        <w:pStyle w:val="NormalWeb"/>
        <w:spacing w:before="120" w:beforeAutospacing="0" w:after="120" w:afterAutospacing="0" w:line="276" w:lineRule="auto"/>
        <w:ind w:left="2268"/>
        <w:jc w:val="both"/>
        <w:rPr>
          <w:rStyle w:val="Forte"/>
          <w:rFonts w:ascii="Arial" w:hAnsi="Arial" w:cs="Arial"/>
          <w:sz w:val="20"/>
          <w:szCs w:val="20"/>
        </w:rPr>
      </w:pPr>
      <w:r w:rsidRPr="00D63119">
        <w:rPr>
          <w:rStyle w:val="Forte"/>
          <w:rFonts w:ascii="Arial" w:hAnsi="Arial" w:cs="Arial"/>
          <w:sz w:val="20"/>
          <w:szCs w:val="20"/>
        </w:rPr>
        <w:t>CAPÍTULO V – DO TEMPO DE USO E DA ALIENAÇÃO DOS VEÍCULOS ESCOLARES</w:t>
      </w:r>
    </w:p>
    <w:p w14:paraId="4070266A" w14:textId="77777777" w:rsidR="00D52EF9" w:rsidRPr="00D63119" w:rsidRDefault="00D52EF9" w:rsidP="00D52EF9">
      <w:pPr>
        <w:pStyle w:val="NormalWeb"/>
        <w:spacing w:before="120" w:beforeAutospacing="0" w:after="120" w:afterAutospacing="0" w:line="276" w:lineRule="auto"/>
        <w:ind w:left="2268"/>
        <w:jc w:val="both"/>
        <w:rPr>
          <w:rFonts w:ascii="Arial" w:hAnsi="Arial" w:cs="Arial"/>
          <w:sz w:val="20"/>
          <w:szCs w:val="20"/>
        </w:rPr>
      </w:pPr>
      <w:r w:rsidRPr="00D63119">
        <w:rPr>
          <w:rStyle w:val="Forte"/>
          <w:rFonts w:ascii="Arial" w:hAnsi="Arial" w:cs="Arial"/>
          <w:sz w:val="20"/>
          <w:szCs w:val="20"/>
        </w:rPr>
        <w:t>Art. 21.</w:t>
      </w:r>
      <w:r w:rsidRPr="00D63119">
        <w:rPr>
          <w:rFonts w:ascii="Arial" w:hAnsi="Arial" w:cs="Arial"/>
          <w:sz w:val="20"/>
          <w:szCs w:val="20"/>
        </w:rPr>
        <w:t xml:space="preserve"> O tempo de vida útil recomendado para os veículos escolares será de acordo com sua característica, conforme segue:</w:t>
      </w:r>
    </w:p>
    <w:p w14:paraId="297E80E8" w14:textId="77777777" w:rsidR="00D52EF9" w:rsidRPr="00D63119" w:rsidRDefault="00D52EF9" w:rsidP="00D52EF9">
      <w:pPr>
        <w:pStyle w:val="NormalWeb"/>
        <w:spacing w:before="120" w:beforeAutospacing="0" w:after="120" w:afterAutospacing="0" w:line="276" w:lineRule="auto"/>
        <w:ind w:left="2268"/>
        <w:jc w:val="both"/>
        <w:rPr>
          <w:rFonts w:ascii="Arial" w:hAnsi="Arial" w:cs="Arial"/>
          <w:sz w:val="20"/>
          <w:szCs w:val="20"/>
        </w:rPr>
      </w:pPr>
      <w:r w:rsidRPr="00D63119">
        <w:rPr>
          <w:rStyle w:val="Forte"/>
          <w:rFonts w:ascii="Arial" w:hAnsi="Arial" w:cs="Arial"/>
          <w:sz w:val="20"/>
          <w:szCs w:val="20"/>
        </w:rPr>
        <w:t>I –</w:t>
      </w:r>
      <w:r w:rsidRPr="00D63119">
        <w:rPr>
          <w:rFonts w:ascii="Arial" w:hAnsi="Arial" w:cs="Arial"/>
          <w:sz w:val="20"/>
          <w:szCs w:val="20"/>
        </w:rPr>
        <w:t xml:space="preserve"> para ônibus escolares que trata o incisos I do art. 2º, é de </w:t>
      </w:r>
      <w:r w:rsidRPr="00D63119">
        <w:rPr>
          <w:rStyle w:val="Forte"/>
          <w:rFonts w:ascii="Arial" w:hAnsi="Arial" w:cs="Arial"/>
          <w:sz w:val="20"/>
          <w:szCs w:val="20"/>
        </w:rPr>
        <w:t>dez anos</w:t>
      </w:r>
      <w:r w:rsidRPr="00D63119">
        <w:rPr>
          <w:rFonts w:ascii="Arial" w:hAnsi="Arial" w:cs="Arial"/>
          <w:sz w:val="20"/>
          <w:szCs w:val="20"/>
        </w:rPr>
        <w:t>, levando em consideração os seguintes fatores:</w:t>
      </w:r>
      <w:r w:rsidRPr="00D63119">
        <w:rPr>
          <w:rFonts w:ascii="Arial" w:hAnsi="Arial" w:cs="Arial"/>
          <w:sz w:val="20"/>
          <w:szCs w:val="20"/>
        </w:rPr>
        <w:br/>
      </w:r>
      <w:r w:rsidRPr="00D63119">
        <w:rPr>
          <w:rStyle w:val="Forte"/>
          <w:rFonts w:ascii="Arial" w:hAnsi="Arial" w:cs="Arial"/>
          <w:sz w:val="20"/>
          <w:szCs w:val="20"/>
        </w:rPr>
        <w:t>a)</w:t>
      </w:r>
      <w:r w:rsidRPr="00D63119">
        <w:rPr>
          <w:rFonts w:ascii="Arial" w:hAnsi="Arial" w:cs="Arial"/>
          <w:sz w:val="20"/>
          <w:szCs w:val="20"/>
        </w:rPr>
        <w:t xml:space="preserve"> a depreciação do veículo em razão de desgaste pelo uso, ação da natureza (intempéries) ou obsolescência, e a manutenção da segurança dos estudantes e os objetivos do Programa;</w:t>
      </w:r>
      <w:r w:rsidRPr="00D63119">
        <w:rPr>
          <w:rFonts w:ascii="Arial" w:hAnsi="Arial" w:cs="Arial"/>
          <w:sz w:val="20"/>
          <w:szCs w:val="20"/>
        </w:rPr>
        <w:br/>
      </w:r>
      <w:r w:rsidRPr="00D63119">
        <w:rPr>
          <w:rStyle w:val="Forte"/>
          <w:rFonts w:ascii="Arial" w:hAnsi="Arial" w:cs="Arial"/>
          <w:sz w:val="20"/>
          <w:szCs w:val="20"/>
        </w:rPr>
        <w:t>b)</w:t>
      </w:r>
      <w:r w:rsidRPr="00D63119">
        <w:rPr>
          <w:rFonts w:ascii="Arial" w:hAnsi="Arial" w:cs="Arial"/>
          <w:sz w:val="20"/>
          <w:szCs w:val="20"/>
        </w:rPr>
        <w:t xml:space="preserve"> as características construtivas e operacionais dos tipos de veículos escolares padronizados, classificados como veículos pesados, conforme inciso II, § 1º, art. 8º da Resolução Contran nº 798, de 2 de setembro de 2020, e suas sucedâneas; e</w:t>
      </w:r>
      <w:r w:rsidRPr="00D63119">
        <w:rPr>
          <w:rFonts w:ascii="Arial" w:hAnsi="Arial" w:cs="Arial"/>
          <w:sz w:val="20"/>
          <w:szCs w:val="20"/>
        </w:rPr>
        <w:br/>
      </w:r>
      <w:r w:rsidRPr="00D63119">
        <w:rPr>
          <w:rStyle w:val="Forte"/>
          <w:rFonts w:ascii="Arial" w:hAnsi="Arial" w:cs="Arial"/>
          <w:sz w:val="20"/>
          <w:szCs w:val="20"/>
        </w:rPr>
        <w:t>c)</w:t>
      </w:r>
      <w:r w:rsidRPr="00D63119">
        <w:rPr>
          <w:rFonts w:ascii="Arial" w:hAnsi="Arial" w:cs="Arial"/>
          <w:sz w:val="20"/>
          <w:szCs w:val="20"/>
        </w:rPr>
        <w:t xml:space="preserve"> recomendação do Grupo de Trabalho instituído pela Portaria nº 644, de 9 de julho de 1993, do Ministério dos Transportes, realizado no âmbito da Empresa Brasileira de Planejamento de Transportes – GEIPOT, constante da Cartilha “Cálculo de Tarifas de Ônibus Urbanos – Instruções Práticas Atualizadas”.</w:t>
      </w:r>
    </w:p>
    <w:p w14:paraId="75241A4C"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lastRenderedPageBreak/>
        <w:t>6.2.</w:t>
      </w:r>
      <w:r w:rsidRPr="00D63119">
        <w:rPr>
          <w:rFonts w:ascii="Arial" w:hAnsi="Arial" w:cs="Arial"/>
        </w:rPr>
        <w:t xml:space="preserve"> Logo, o limite de 10 (dez) anos, além de tecnicamente justificável, alinha-se a diretriz setorial do FNDE/MEC, reforçando a pertinência do critério como medida de segurança e confiabilidade operacional.</w:t>
      </w:r>
    </w:p>
    <w:p w14:paraId="0511C388"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bCs/>
        </w:rPr>
        <w:t>6.3.</w:t>
      </w:r>
      <w:r w:rsidRPr="00D63119">
        <w:rPr>
          <w:rFonts w:ascii="Arial" w:hAnsi="Arial" w:cs="Arial"/>
        </w:rPr>
        <w:t xml:space="preserve"> Encontra-se respaldada também na Apostila de Transporte escolar Aspectos Regulatórios do Transporte Escolar (FNDE)³ e no Guia do Transporte escolar do (FNDE)</w:t>
      </w:r>
      <w:r>
        <w:rPr>
          <w:rFonts w:ascii="Arial" w:hAnsi="Arial" w:cs="Arial"/>
        </w:rPr>
        <w:t>.</w:t>
      </w:r>
      <w:r w:rsidRPr="00D63119">
        <w:rPr>
          <w:rFonts w:ascii="Arial" w:hAnsi="Arial" w:cs="Arial"/>
        </w:rPr>
        <w:t xml:space="preserve"> </w:t>
      </w:r>
      <w:r>
        <w:rPr>
          <w:rFonts w:ascii="Arial" w:hAnsi="Arial" w:cs="Arial"/>
        </w:rPr>
        <w:t>E</w:t>
      </w:r>
      <w:r w:rsidRPr="00D63119">
        <w:rPr>
          <w:rFonts w:ascii="Arial" w:hAnsi="Arial" w:cs="Arial"/>
        </w:rPr>
        <w:t xml:space="preserve">quiparando </w:t>
      </w:r>
      <w:r>
        <w:rPr>
          <w:rFonts w:ascii="Arial" w:hAnsi="Arial" w:cs="Arial"/>
        </w:rPr>
        <w:t xml:space="preserve">assim </w:t>
      </w:r>
      <w:r w:rsidRPr="00D63119">
        <w:rPr>
          <w:rFonts w:ascii="Arial" w:hAnsi="Arial" w:cs="Arial"/>
        </w:rPr>
        <w:t>os veículos da frota escolar</w:t>
      </w:r>
      <w:r>
        <w:rPr>
          <w:rFonts w:ascii="Arial" w:hAnsi="Arial" w:cs="Arial"/>
        </w:rPr>
        <w:t xml:space="preserve"> terceirizada</w:t>
      </w:r>
      <w:r w:rsidRPr="00D63119">
        <w:rPr>
          <w:rFonts w:ascii="Arial" w:hAnsi="Arial" w:cs="Arial"/>
        </w:rPr>
        <w:t xml:space="preserve"> com a frota dos veículos Caminho da Escola trazendo a real segurança ao tempo de idade dos veículos do transporte escolar e segurança dos alunos transportados.</w:t>
      </w:r>
    </w:p>
    <w:p w14:paraId="1586FDDE" w14:textId="77777777" w:rsidR="00D52EF9" w:rsidRPr="00D63119" w:rsidRDefault="00D52EF9" w:rsidP="00D52EF9">
      <w:pPr>
        <w:pStyle w:val="Ttulo3"/>
        <w:spacing w:before="120" w:after="120" w:line="276" w:lineRule="auto"/>
        <w:jc w:val="both"/>
        <w:rPr>
          <w:rFonts w:ascii="Arial" w:hAnsi="Arial" w:cs="Arial"/>
          <w:sz w:val="24"/>
        </w:rPr>
      </w:pPr>
      <w:r w:rsidRPr="00D63119">
        <w:rPr>
          <w:rFonts w:ascii="Arial" w:hAnsi="Arial" w:cs="Arial"/>
          <w:sz w:val="24"/>
        </w:rPr>
        <w:t xml:space="preserve">7. Conclusão </w:t>
      </w:r>
    </w:p>
    <w:p w14:paraId="76C5EFBB"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7.1.</w:t>
      </w:r>
      <w:r w:rsidRPr="00D63119">
        <w:rPr>
          <w:rFonts w:ascii="Arial" w:hAnsi="Arial" w:cs="Arial"/>
        </w:rPr>
        <w:t xml:space="preserve"> Diante do exposto, a exigência de que os veículos destinados ao transporte escolar possuam </w:t>
      </w:r>
      <w:r w:rsidRPr="00D63119">
        <w:rPr>
          <w:rStyle w:val="Forte"/>
          <w:rFonts w:ascii="Arial" w:hAnsi="Arial" w:cs="Arial"/>
          <w:b w:val="0"/>
        </w:rPr>
        <w:t>idade máxima de 10 (dez) anos</w:t>
      </w:r>
      <w:r w:rsidRPr="00D63119">
        <w:rPr>
          <w:rFonts w:ascii="Arial" w:hAnsi="Arial" w:cs="Arial"/>
        </w:rPr>
        <w:t xml:space="preserve"> apresenta </w:t>
      </w:r>
      <w:r w:rsidRPr="00D63119">
        <w:rPr>
          <w:rStyle w:val="Forte"/>
          <w:rFonts w:ascii="Arial" w:hAnsi="Arial" w:cs="Arial"/>
          <w:b w:val="0"/>
        </w:rPr>
        <w:t>fundamentação técnica e jurídica suficiente</w:t>
      </w:r>
      <w:r w:rsidRPr="00D63119">
        <w:rPr>
          <w:rFonts w:ascii="Arial" w:hAnsi="Arial" w:cs="Arial"/>
        </w:rPr>
        <w:t>, por:</w:t>
      </w:r>
    </w:p>
    <w:p w14:paraId="228AE115"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a)</w:t>
      </w:r>
      <w:r w:rsidRPr="00D63119">
        <w:rPr>
          <w:rFonts w:ascii="Arial" w:hAnsi="Arial" w:cs="Arial"/>
        </w:rPr>
        <w:t xml:space="preserve"> relacionar-se diretamente à </w:t>
      </w:r>
      <w:r w:rsidRPr="00D63119">
        <w:rPr>
          <w:rStyle w:val="Forte"/>
          <w:rFonts w:ascii="Arial" w:hAnsi="Arial" w:cs="Arial"/>
        </w:rPr>
        <w:t>segurança</w:t>
      </w:r>
      <w:r w:rsidRPr="00D63119">
        <w:rPr>
          <w:rFonts w:ascii="Arial" w:hAnsi="Arial" w:cs="Arial"/>
        </w:rPr>
        <w:t xml:space="preserve">, à </w:t>
      </w:r>
      <w:r w:rsidRPr="00D63119">
        <w:rPr>
          <w:rStyle w:val="Forte"/>
          <w:rFonts w:ascii="Arial" w:hAnsi="Arial" w:cs="Arial"/>
        </w:rPr>
        <w:t>confiabilidade mecânica</w:t>
      </w:r>
      <w:r w:rsidRPr="00D63119">
        <w:rPr>
          <w:rFonts w:ascii="Arial" w:hAnsi="Arial" w:cs="Arial"/>
        </w:rPr>
        <w:t xml:space="preserve"> e à </w:t>
      </w:r>
      <w:r w:rsidRPr="00D63119">
        <w:rPr>
          <w:rStyle w:val="Forte"/>
          <w:rFonts w:ascii="Arial" w:hAnsi="Arial" w:cs="Arial"/>
        </w:rPr>
        <w:t>continuidade do serviço</w:t>
      </w:r>
      <w:r w:rsidRPr="00D63119">
        <w:rPr>
          <w:rFonts w:ascii="Arial" w:hAnsi="Arial" w:cs="Arial"/>
        </w:rPr>
        <w:t>;</w:t>
      </w:r>
    </w:p>
    <w:p w14:paraId="44E997C1"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b)</w:t>
      </w:r>
      <w:r w:rsidRPr="00D63119">
        <w:rPr>
          <w:rFonts w:ascii="Arial" w:hAnsi="Arial" w:cs="Arial"/>
        </w:rPr>
        <w:t xml:space="preserve"> adotar parâmetro </w:t>
      </w:r>
      <w:r w:rsidRPr="00D63119">
        <w:rPr>
          <w:rStyle w:val="Forte"/>
          <w:rFonts w:ascii="Arial" w:hAnsi="Arial" w:cs="Arial"/>
          <w:b w:val="0"/>
        </w:rPr>
        <w:t>objetivo</w:t>
      </w:r>
      <w:r w:rsidRPr="00D63119">
        <w:rPr>
          <w:rFonts w:ascii="Arial" w:hAnsi="Arial" w:cs="Arial"/>
        </w:rPr>
        <w:t xml:space="preserve"> e </w:t>
      </w:r>
      <w:r w:rsidRPr="00D63119">
        <w:rPr>
          <w:rStyle w:val="Forte"/>
          <w:rFonts w:ascii="Arial" w:hAnsi="Arial" w:cs="Arial"/>
          <w:b w:val="0"/>
        </w:rPr>
        <w:t>moderado</w:t>
      </w:r>
      <w:r w:rsidRPr="00D63119">
        <w:rPr>
          <w:rFonts w:ascii="Arial" w:hAnsi="Arial" w:cs="Arial"/>
        </w:rPr>
        <w:t>, evitando exigências excessivas;</w:t>
      </w:r>
      <w:r w:rsidRPr="00D63119">
        <w:rPr>
          <w:rFonts w:ascii="Arial" w:hAnsi="Arial" w:cs="Arial"/>
        </w:rPr>
        <w:br/>
      </w:r>
      <w:r w:rsidRPr="00D63119">
        <w:rPr>
          <w:rFonts w:ascii="Arial" w:hAnsi="Arial" w:cs="Arial"/>
          <w:b/>
        </w:rPr>
        <w:t>c)</w:t>
      </w:r>
      <w:r w:rsidRPr="00D63119">
        <w:rPr>
          <w:rFonts w:ascii="Arial" w:hAnsi="Arial" w:cs="Arial"/>
        </w:rPr>
        <w:t xml:space="preserve"> encontrar </w:t>
      </w:r>
      <w:r w:rsidRPr="00D63119">
        <w:rPr>
          <w:rStyle w:val="Forte"/>
          <w:rFonts w:ascii="Arial" w:hAnsi="Arial" w:cs="Arial"/>
          <w:b w:val="0"/>
        </w:rPr>
        <w:t>respaldo em diretriz do FNDE/MEC</w:t>
      </w:r>
      <w:r w:rsidRPr="00D63119">
        <w:rPr>
          <w:rFonts w:ascii="Arial" w:hAnsi="Arial" w:cs="Arial"/>
        </w:rPr>
        <w:t xml:space="preserve"> (Resolução FNDE/MEC nº 01/2021);</w:t>
      </w:r>
    </w:p>
    <w:p w14:paraId="506F98A2"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b/>
        </w:rPr>
        <w:t>d)</w:t>
      </w:r>
      <w:r w:rsidRPr="00D63119">
        <w:rPr>
          <w:rFonts w:ascii="Arial" w:hAnsi="Arial" w:cs="Arial"/>
        </w:rPr>
        <w:t xml:space="preserve"> o Tribunal de Contas de Mato Grosso do Sul, </w:t>
      </w:r>
      <w:r w:rsidRPr="00D63119">
        <w:rPr>
          <w:rFonts w:ascii="Arial" w:hAnsi="Arial" w:cs="Arial"/>
          <w:b/>
          <w:bCs/>
        </w:rPr>
        <w:t>penalidade no índice de avaliação de qualidade na gestão escolar a presença de veículos com mais de 10 anos de fabricação</w:t>
      </w:r>
      <w:r w:rsidRPr="00D63119">
        <w:rPr>
          <w:rFonts w:ascii="Arial" w:hAnsi="Arial" w:cs="Arial"/>
        </w:rPr>
        <w:t xml:space="preserve"> no transporte escolar.</w:t>
      </w:r>
      <w:r w:rsidRPr="00D63119">
        <w:rPr>
          <w:rFonts w:ascii="Arial" w:hAnsi="Arial" w:cs="Arial"/>
        </w:rPr>
        <w:br/>
      </w:r>
      <w:r>
        <w:rPr>
          <w:rFonts w:ascii="Arial" w:hAnsi="Arial" w:cs="Arial"/>
          <w:b/>
        </w:rPr>
        <w:t>e</w:t>
      </w:r>
      <w:r w:rsidRPr="00D63119">
        <w:rPr>
          <w:rFonts w:ascii="Arial" w:hAnsi="Arial" w:cs="Arial"/>
          <w:b/>
        </w:rPr>
        <w:t>)</w:t>
      </w:r>
      <w:r w:rsidRPr="00D63119">
        <w:rPr>
          <w:rFonts w:ascii="Arial" w:hAnsi="Arial" w:cs="Arial"/>
        </w:rPr>
        <w:t xml:space="preserve"> possuir </w:t>
      </w:r>
      <w:r w:rsidRPr="00D63119">
        <w:rPr>
          <w:rStyle w:val="Forte"/>
          <w:rFonts w:ascii="Arial" w:hAnsi="Arial" w:cs="Arial"/>
          <w:b w:val="0"/>
        </w:rPr>
        <w:t>reconhecimento em jurisprudência exarada pelo TCE-SP</w:t>
      </w:r>
      <w:r w:rsidRPr="00D63119">
        <w:rPr>
          <w:rFonts w:ascii="Arial" w:hAnsi="Arial" w:cs="Arial"/>
        </w:rPr>
        <w:t>, que não condena exigência da espécie quando ausentes elementos concretos de inadequação ao mercado e quando presente justificativa técnica vinculada às condições locais.</w:t>
      </w:r>
    </w:p>
    <w:p w14:paraId="643F70AA" w14:textId="77777777" w:rsidR="00D52EF9" w:rsidRPr="00D63119" w:rsidRDefault="00D52EF9" w:rsidP="00D52EF9">
      <w:pPr>
        <w:pStyle w:val="NormalWeb"/>
        <w:spacing w:before="120" w:beforeAutospacing="0" w:after="120" w:afterAutospacing="0" w:line="276" w:lineRule="auto"/>
        <w:jc w:val="both"/>
        <w:rPr>
          <w:rFonts w:ascii="Arial" w:hAnsi="Arial" w:cs="Arial"/>
        </w:rPr>
      </w:pPr>
      <w:r w:rsidRPr="00D63119">
        <w:rPr>
          <w:rFonts w:ascii="Arial" w:hAnsi="Arial" w:cs="Arial"/>
        </w:rPr>
        <w:t xml:space="preserve">7.2. Assim, o requisito deve permanecer do Termo de Referência/edital como condição mínima de execução, devidamente motivada, preservando-se simultaneamente a preservação de </w:t>
      </w:r>
      <w:r w:rsidRPr="00D63119">
        <w:rPr>
          <w:rStyle w:val="Forte"/>
          <w:rFonts w:ascii="Arial" w:hAnsi="Arial" w:cs="Arial"/>
          <w:b w:val="0"/>
        </w:rPr>
        <w:t>segurança dos alunos</w:t>
      </w:r>
      <w:r w:rsidRPr="00D63119">
        <w:rPr>
          <w:rFonts w:ascii="Arial" w:hAnsi="Arial" w:cs="Arial"/>
        </w:rPr>
        <w:t>,</w:t>
      </w:r>
      <w:r w:rsidRPr="00D63119">
        <w:rPr>
          <w:rFonts w:ascii="Arial" w:hAnsi="Arial" w:cs="Arial"/>
          <w:b/>
        </w:rPr>
        <w:t xml:space="preserve"> </w:t>
      </w:r>
      <w:r w:rsidRPr="00D63119">
        <w:rPr>
          <w:rStyle w:val="Forte"/>
          <w:rFonts w:ascii="Arial" w:hAnsi="Arial" w:cs="Arial"/>
          <w:b w:val="0"/>
        </w:rPr>
        <w:t>continuidade do serviço público</w:t>
      </w:r>
      <w:r w:rsidRPr="00D63119">
        <w:rPr>
          <w:rFonts w:ascii="Arial" w:hAnsi="Arial" w:cs="Arial"/>
        </w:rPr>
        <w:t>,</w:t>
      </w:r>
      <w:r w:rsidRPr="00D63119">
        <w:rPr>
          <w:rFonts w:ascii="Arial" w:hAnsi="Arial" w:cs="Arial"/>
          <w:b/>
        </w:rPr>
        <w:t xml:space="preserve"> </w:t>
      </w:r>
      <w:r w:rsidRPr="00D63119">
        <w:rPr>
          <w:rFonts w:ascii="Arial" w:hAnsi="Arial" w:cs="Arial"/>
        </w:rPr>
        <w:t xml:space="preserve">mantidas a </w:t>
      </w:r>
      <w:r w:rsidRPr="00D63119">
        <w:rPr>
          <w:rStyle w:val="Forte"/>
          <w:rFonts w:ascii="Arial" w:hAnsi="Arial" w:cs="Arial"/>
          <w:b w:val="0"/>
        </w:rPr>
        <w:t>competitividade</w:t>
      </w:r>
      <w:r w:rsidRPr="00D63119">
        <w:rPr>
          <w:rFonts w:ascii="Arial" w:hAnsi="Arial" w:cs="Arial"/>
        </w:rPr>
        <w:t xml:space="preserve"> e </w:t>
      </w:r>
      <w:r w:rsidRPr="00D63119">
        <w:rPr>
          <w:rStyle w:val="Forte"/>
          <w:rFonts w:ascii="Arial" w:hAnsi="Arial" w:cs="Arial"/>
          <w:b w:val="0"/>
        </w:rPr>
        <w:t>isonomia</w:t>
      </w:r>
      <w:r>
        <w:rPr>
          <w:rStyle w:val="Forte"/>
          <w:rFonts w:ascii="Arial" w:hAnsi="Arial" w:cs="Arial"/>
          <w:b w:val="0"/>
        </w:rPr>
        <w:t xml:space="preserve"> entre transporte escolar terceirizado e transporte escolar da frota própria</w:t>
      </w:r>
      <w:r w:rsidRPr="00D63119">
        <w:rPr>
          <w:rFonts w:ascii="Arial" w:hAnsi="Arial" w:cs="Arial"/>
        </w:rPr>
        <w:t>.</w:t>
      </w:r>
    </w:p>
    <w:p w14:paraId="70D22696" w14:textId="77777777" w:rsidR="00D52EF9" w:rsidRPr="00D63119" w:rsidRDefault="00D52EF9" w:rsidP="00D52EF9">
      <w:pPr>
        <w:pStyle w:val="NormalWeb"/>
        <w:spacing w:before="120" w:beforeAutospacing="0" w:after="120" w:afterAutospacing="0" w:line="276" w:lineRule="auto"/>
        <w:jc w:val="both"/>
        <w:rPr>
          <w:rFonts w:ascii="Arial" w:hAnsi="Arial" w:cs="Arial"/>
        </w:rPr>
      </w:pPr>
    </w:p>
    <w:p w14:paraId="491F39DC" w14:textId="77777777" w:rsidR="00D52EF9" w:rsidRPr="00D63119" w:rsidRDefault="00D52EF9" w:rsidP="00D52EF9">
      <w:pPr>
        <w:pStyle w:val="Standard"/>
        <w:jc w:val="center"/>
        <w:rPr>
          <w:rFonts w:ascii="Arial" w:hAnsi="Arial" w:cs="Arial"/>
          <w:b/>
          <w:bCs/>
          <w:color w:val="FF0000"/>
        </w:rPr>
      </w:pPr>
    </w:p>
    <w:p w14:paraId="4DFB8004" w14:textId="77777777" w:rsidR="00D52EF9" w:rsidRPr="0071643A" w:rsidRDefault="00D52EF9" w:rsidP="00D52EF9">
      <w:pPr>
        <w:spacing w:before="120" w:line="276" w:lineRule="auto"/>
        <w:jc w:val="right"/>
        <w:outlineLvl w:val="2"/>
        <w:rPr>
          <w:rFonts w:ascii="Arial" w:hAnsi="Arial" w:cs="Arial"/>
        </w:rPr>
      </w:pPr>
      <w:r w:rsidRPr="0071643A">
        <w:rPr>
          <w:rFonts w:ascii="Arial" w:hAnsi="Arial" w:cs="Arial"/>
          <w:b/>
          <w:bCs/>
        </w:rPr>
        <w:t xml:space="preserve">Selvíria – MS, </w:t>
      </w:r>
      <w:r>
        <w:rPr>
          <w:rFonts w:ascii="Arial" w:hAnsi="Arial" w:cs="Arial"/>
          <w:b/>
          <w:bCs/>
        </w:rPr>
        <w:t>23</w:t>
      </w:r>
      <w:r w:rsidRPr="0071643A">
        <w:rPr>
          <w:rFonts w:ascii="Arial" w:hAnsi="Arial" w:cs="Arial"/>
          <w:b/>
          <w:bCs/>
        </w:rPr>
        <w:t xml:space="preserve"> de </w:t>
      </w:r>
      <w:r>
        <w:rPr>
          <w:rFonts w:ascii="Arial" w:hAnsi="Arial" w:cs="Arial"/>
          <w:b/>
          <w:bCs/>
        </w:rPr>
        <w:t>Abril</w:t>
      </w:r>
      <w:r w:rsidRPr="0071643A">
        <w:rPr>
          <w:rFonts w:ascii="Arial" w:hAnsi="Arial" w:cs="Arial"/>
          <w:b/>
          <w:bCs/>
        </w:rPr>
        <w:t xml:space="preserve"> de 2026</w:t>
      </w:r>
    </w:p>
    <w:p w14:paraId="446B0427" w14:textId="77777777" w:rsidR="00D52EF9" w:rsidRDefault="00D52EF9" w:rsidP="00D52EF9">
      <w:pPr>
        <w:rPr>
          <w:rFonts w:ascii="Arial" w:hAnsi="Arial" w:cs="Arial"/>
        </w:rPr>
      </w:pPr>
    </w:p>
    <w:p w14:paraId="6DC56606" w14:textId="7F4820A2" w:rsidR="00D52EF9" w:rsidRDefault="00D52EF9" w:rsidP="00D52EF9">
      <w:pPr>
        <w:tabs>
          <w:tab w:val="left" w:pos="2445"/>
        </w:tabs>
        <w:rPr>
          <w:rFonts w:ascii="Arial" w:hAnsi="Arial" w:cs="Arial"/>
        </w:rPr>
      </w:pPr>
      <w:r>
        <w:rPr>
          <w:rFonts w:ascii="Arial" w:hAnsi="Arial" w:cs="Arial"/>
        </w:rPr>
        <w:tab/>
      </w:r>
    </w:p>
    <w:p w14:paraId="48E7F342" w14:textId="77777777" w:rsidR="00D52EF9" w:rsidRPr="00F25AA8" w:rsidRDefault="00D52EF9" w:rsidP="00D52EF9">
      <w:pPr>
        <w:tabs>
          <w:tab w:val="left" w:pos="2445"/>
        </w:tabs>
        <w:rPr>
          <w:rFonts w:ascii="Arial" w:hAnsi="Arial" w:cs="Arial"/>
        </w:rPr>
      </w:pPr>
    </w:p>
    <w:p w14:paraId="056C0738" w14:textId="1CEE9384" w:rsidR="00D52EF9" w:rsidRPr="00F25AA8" w:rsidRDefault="00D52EF9" w:rsidP="0023132F">
      <w:pPr>
        <w:tabs>
          <w:tab w:val="left" w:pos="2445"/>
        </w:tabs>
        <w:jc w:val="center"/>
        <w:rPr>
          <w:rFonts w:ascii="Arial" w:hAnsi="Arial" w:cs="Arial"/>
        </w:rPr>
      </w:pPr>
      <w:r w:rsidRPr="00F25AA8">
        <w:rPr>
          <w:rFonts w:ascii="Arial" w:hAnsi="Arial" w:cs="Arial"/>
        </w:rPr>
        <w:t>______________________________</w:t>
      </w:r>
    </w:p>
    <w:p w14:paraId="1C5D9376" w14:textId="079DDDC9" w:rsidR="00D52EF9" w:rsidRPr="009A7A18" w:rsidRDefault="00D52EF9" w:rsidP="0023132F">
      <w:pPr>
        <w:tabs>
          <w:tab w:val="left" w:pos="1125"/>
          <w:tab w:val="left" w:pos="1785"/>
        </w:tabs>
        <w:jc w:val="center"/>
        <w:rPr>
          <w:rFonts w:ascii="Arial" w:hAnsi="Arial" w:cs="Arial"/>
          <w:b/>
          <w:bCs/>
        </w:rPr>
      </w:pPr>
      <w:r>
        <w:rPr>
          <w:rFonts w:ascii="Arial" w:hAnsi="Arial" w:cs="Arial"/>
          <w:b/>
          <w:bCs/>
        </w:rPr>
        <w:t>Elisana Vieira Nogueira</w:t>
      </w:r>
    </w:p>
    <w:p w14:paraId="4CEEDE79" w14:textId="4E522FA7" w:rsidR="00D52EF9" w:rsidRPr="009A7A18" w:rsidRDefault="00D52EF9" w:rsidP="0023132F">
      <w:pPr>
        <w:tabs>
          <w:tab w:val="left" w:pos="1125"/>
          <w:tab w:val="left" w:pos="1785"/>
        </w:tabs>
        <w:jc w:val="center"/>
        <w:rPr>
          <w:rFonts w:ascii="Arial" w:hAnsi="Arial" w:cs="Arial"/>
          <w:b/>
          <w:bCs/>
        </w:rPr>
      </w:pPr>
      <w:r w:rsidRPr="009A7A18">
        <w:rPr>
          <w:rFonts w:ascii="Arial" w:hAnsi="Arial" w:cs="Arial"/>
          <w:b/>
          <w:bCs/>
        </w:rPr>
        <w:t>Secretária Municipal de Educação</w:t>
      </w:r>
    </w:p>
    <w:p w14:paraId="02D9A22D" w14:textId="77777777" w:rsidR="00D52EF9" w:rsidRPr="00F25AA8" w:rsidRDefault="00D52EF9" w:rsidP="00D52EF9">
      <w:pPr>
        <w:tabs>
          <w:tab w:val="left" w:pos="1125"/>
        </w:tabs>
        <w:rPr>
          <w:rFonts w:ascii="Arial" w:hAnsi="Arial" w:cs="Arial"/>
        </w:rPr>
      </w:pPr>
    </w:p>
    <w:p w14:paraId="42840137" w14:textId="77777777" w:rsidR="00135791" w:rsidRDefault="00135791" w:rsidP="00574317">
      <w:pPr>
        <w:ind w:right="-2"/>
        <w:jc w:val="center"/>
        <w:rPr>
          <w:rFonts w:ascii="Arial" w:eastAsia="Calibri" w:hAnsi="Arial" w:cs="Arial"/>
          <w:b/>
          <w:bCs/>
          <w:color w:val="00B050"/>
          <w:sz w:val="22"/>
          <w:szCs w:val="22"/>
          <w:lang w:eastAsia="en-US"/>
        </w:rPr>
      </w:pPr>
    </w:p>
    <w:p w14:paraId="11789DD6" w14:textId="77777777" w:rsidR="00D52EF9" w:rsidRDefault="00D52EF9" w:rsidP="00574317">
      <w:pPr>
        <w:ind w:right="-2"/>
        <w:jc w:val="center"/>
        <w:rPr>
          <w:rFonts w:ascii="Arial" w:eastAsia="Calibri" w:hAnsi="Arial" w:cs="Arial"/>
          <w:b/>
          <w:bCs/>
          <w:color w:val="00B050"/>
          <w:sz w:val="22"/>
          <w:szCs w:val="22"/>
          <w:lang w:eastAsia="en-US"/>
        </w:rPr>
      </w:pPr>
    </w:p>
    <w:p w14:paraId="50029A6A" w14:textId="77777777" w:rsidR="00135791" w:rsidRDefault="00135791" w:rsidP="00574317">
      <w:pPr>
        <w:ind w:right="-2"/>
        <w:jc w:val="center"/>
        <w:rPr>
          <w:rFonts w:ascii="Arial" w:eastAsia="Calibri" w:hAnsi="Arial" w:cs="Arial"/>
          <w:b/>
          <w:bCs/>
          <w:color w:val="00B050"/>
          <w:sz w:val="22"/>
          <w:szCs w:val="22"/>
          <w:lang w:eastAsia="en-US"/>
        </w:rPr>
      </w:pPr>
    </w:p>
    <w:p w14:paraId="210A8F3F" w14:textId="77777777" w:rsidR="009079CF" w:rsidRDefault="009079CF" w:rsidP="00574317">
      <w:pPr>
        <w:ind w:right="-2"/>
        <w:jc w:val="center"/>
        <w:rPr>
          <w:rFonts w:ascii="Arial" w:eastAsia="Calibri" w:hAnsi="Arial" w:cs="Arial"/>
          <w:b/>
          <w:bCs/>
          <w:color w:val="00B050"/>
          <w:sz w:val="22"/>
          <w:szCs w:val="22"/>
          <w:lang w:eastAsia="en-US"/>
        </w:rPr>
      </w:pPr>
    </w:p>
    <w:p w14:paraId="5CE755BA" w14:textId="77777777" w:rsidR="00135791" w:rsidRDefault="00135791" w:rsidP="00574317">
      <w:pPr>
        <w:ind w:right="-2"/>
        <w:jc w:val="center"/>
        <w:rPr>
          <w:rFonts w:ascii="Arial" w:eastAsia="Calibri" w:hAnsi="Arial" w:cs="Arial"/>
          <w:b/>
          <w:bCs/>
          <w:color w:val="00B050"/>
          <w:sz w:val="22"/>
          <w:szCs w:val="22"/>
          <w:lang w:eastAsia="en-US"/>
        </w:rPr>
      </w:pPr>
    </w:p>
    <w:p w14:paraId="34D90EBB" w14:textId="77777777" w:rsidR="00524182" w:rsidRPr="00524182" w:rsidRDefault="00524182" w:rsidP="00524182">
      <w:pPr>
        <w:jc w:val="both"/>
        <w:rPr>
          <w:rFonts w:ascii="Arial" w:hAnsi="Arial" w:cs="Arial"/>
          <w:b/>
          <w:sz w:val="22"/>
          <w:szCs w:val="22"/>
        </w:rPr>
      </w:pPr>
      <w:bookmarkStart w:id="4" w:name="_Hlk208498998"/>
      <w:bookmarkEnd w:id="4"/>
    </w:p>
    <w:p w14:paraId="5673CA4C" w14:textId="0B976676"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6159EFB"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5D5826">
        <w:rPr>
          <w:rFonts w:ascii="Arial" w:hAnsi="Arial" w:cs="Arial"/>
          <w:b w:val="0"/>
          <w:bCs/>
          <w:sz w:val="22"/>
          <w:szCs w:val="22"/>
          <w:u w:val="none"/>
        </w:rPr>
        <w:t>0</w:t>
      </w:r>
      <w:r w:rsidR="00860FC5">
        <w:rPr>
          <w:rFonts w:ascii="Arial" w:hAnsi="Arial" w:cs="Arial"/>
          <w:b w:val="0"/>
          <w:bCs/>
          <w:sz w:val="22"/>
          <w:szCs w:val="22"/>
          <w:u w:val="none"/>
        </w:rPr>
        <w:t>2</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01</w:t>
      </w:r>
      <w:r w:rsidR="00860FC5">
        <w:rPr>
          <w:rFonts w:ascii="Arial" w:hAnsi="Arial" w:cs="Arial"/>
          <w:b w:val="0"/>
          <w:bCs/>
          <w:sz w:val="22"/>
          <w:szCs w:val="22"/>
          <w:u w:val="none"/>
        </w:rPr>
        <w:t>9</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10101996"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01</w:t>
      </w:r>
      <w:r w:rsidR="00860FC5">
        <w:rPr>
          <w:rFonts w:ascii="Arial" w:hAnsi="Arial" w:cs="Arial"/>
          <w:b w:val="0"/>
          <w:bCs/>
          <w:sz w:val="22"/>
          <w:szCs w:val="22"/>
          <w:u w:val="none"/>
        </w:rPr>
        <w:t>9</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00</w:t>
      </w:r>
      <w:r w:rsidR="00860FC5">
        <w:rPr>
          <w:rFonts w:ascii="Arial" w:hAnsi="Arial" w:cs="Arial"/>
          <w:b w:val="0"/>
          <w:bCs/>
          <w:sz w:val="22"/>
          <w:szCs w:val="22"/>
          <w:u w:val="none"/>
        </w:rPr>
        <w:t>2</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6C80E68E"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631F358B"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01</w:t>
      </w:r>
      <w:r w:rsidR="00BC3D3E">
        <w:rPr>
          <w:rFonts w:ascii="Arial" w:hAnsi="Arial" w:cs="Arial"/>
          <w:b/>
          <w:bCs/>
          <w:sz w:val="22"/>
          <w:szCs w:val="22"/>
        </w:rPr>
        <w:t>9</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00</w:t>
      </w:r>
      <w:r w:rsidR="00BC3D3E">
        <w:rPr>
          <w:rFonts w:ascii="Arial" w:hAnsi="Arial" w:cs="Arial"/>
          <w:b/>
          <w:bCs/>
          <w:sz w:val="22"/>
          <w:szCs w:val="22"/>
        </w:rPr>
        <w:t>2</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1D8AC21C"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w:t>
      </w:r>
      <w:r w:rsidR="00C83977">
        <w:rPr>
          <w:rFonts w:ascii="Arial" w:hAnsi="Arial" w:cs="Arial"/>
          <w:sz w:val="22"/>
          <w:szCs w:val="22"/>
        </w:rPr>
        <w:t>...</w:t>
      </w:r>
      <w:r w:rsidRPr="00D529E0">
        <w:rPr>
          <w:rFonts w:ascii="Arial" w:hAnsi="Arial" w:cs="Arial"/>
          <w:sz w:val="22"/>
          <w:szCs w:val="22"/>
        </w:rPr>
        <w:t xml:space="preserve">.. </w:t>
      </w:r>
      <w:r w:rsidR="00967A22">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0D16796F" w14:textId="24CE5DE9" w:rsidR="004D2399"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860FC5" w:rsidRPr="00860FC5">
        <w:rPr>
          <w:rFonts w:ascii="Arial" w:eastAsia="Calibri" w:hAnsi="Arial" w:cs="Arial"/>
          <w:bCs/>
          <w:sz w:val="20"/>
          <w:szCs w:val="20"/>
          <w:lang w:eastAsia="en-US"/>
        </w:rPr>
        <w:t>contratação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4FFFC443" w14:textId="77777777" w:rsidR="00542B5F" w:rsidRDefault="00542B5F" w:rsidP="00574317">
      <w:pPr>
        <w:overflowPunct w:val="0"/>
        <w:autoSpaceDE w:val="0"/>
        <w:autoSpaceDN w:val="0"/>
        <w:adjustRightInd w:val="0"/>
        <w:ind w:right="-2"/>
        <w:jc w:val="both"/>
        <w:textAlignment w:val="baseline"/>
        <w:rPr>
          <w:rFonts w:ascii="Arial" w:hAnsi="Arial" w:cs="Arial"/>
          <w:bCs/>
          <w:sz w:val="20"/>
          <w:szCs w:val="20"/>
        </w:rPr>
      </w:pPr>
    </w:p>
    <w:p w14:paraId="3731B4DA" w14:textId="632F09EF" w:rsidR="00542B5F" w:rsidRPr="00E7058D" w:rsidRDefault="00C96549" w:rsidP="008A2DDC">
      <w:pPr>
        <w:overflowPunct w:val="0"/>
        <w:autoSpaceDE w:val="0"/>
        <w:autoSpaceDN w:val="0"/>
        <w:adjustRightInd w:val="0"/>
        <w:ind w:right="-2"/>
        <w:jc w:val="both"/>
        <w:textAlignment w:val="baseline"/>
        <w:rPr>
          <w:rFonts w:ascii="Arial" w:hAnsi="Arial" w:cs="Arial"/>
          <w:b/>
          <w:sz w:val="20"/>
          <w:szCs w:val="20"/>
        </w:rPr>
      </w:pPr>
      <w:r>
        <w:rPr>
          <w:rFonts w:ascii="Arial" w:hAnsi="Arial" w:cs="Arial"/>
          <w:b/>
          <w:sz w:val="20"/>
          <w:szCs w:val="20"/>
        </w:rPr>
        <w:t>Obs.</w:t>
      </w:r>
      <w:r w:rsidR="00A51193">
        <w:rPr>
          <w:rFonts w:ascii="Arial" w:hAnsi="Arial" w:cs="Arial"/>
          <w:b/>
          <w:sz w:val="20"/>
          <w:szCs w:val="20"/>
        </w:rPr>
        <w:t xml:space="preserve"> n.º</w:t>
      </w:r>
      <w:r w:rsidR="00B20585">
        <w:rPr>
          <w:rFonts w:ascii="Arial" w:hAnsi="Arial" w:cs="Arial"/>
          <w:b/>
          <w:sz w:val="20"/>
          <w:szCs w:val="20"/>
        </w:rPr>
        <w:t xml:space="preserve"> </w:t>
      </w:r>
      <w:r w:rsidR="00A51193">
        <w:rPr>
          <w:rFonts w:ascii="Arial" w:hAnsi="Arial" w:cs="Arial"/>
          <w:b/>
          <w:sz w:val="20"/>
          <w:szCs w:val="20"/>
        </w:rPr>
        <w:t xml:space="preserve">01: </w:t>
      </w:r>
      <w:r w:rsidR="00542B5F" w:rsidRPr="00E7058D">
        <w:rPr>
          <w:rFonts w:ascii="Arial" w:hAnsi="Arial" w:cs="Arial"/>
          <w:b/>
          <w:sz w:val="20"/>
          <w:szCs w:val="20"/>
        </w:rPr>
        <w:t>Propostas que não tiverem as marcas</w:t>
      </w:r>
      <w:r w:rsidR="005A337B">
        <w:rPr>
          <w:rFonts w:ascii="Arial" w:hAnsi="Arial" w:cs="Arial"/>
          <w:b/>
          <w:sz w:val="20"/>
          <w:szCs w:val="20"/>
        </w:rPr>
        <w:t>/modelos</w:t>
      </w:r>
      <w:r w:rsidR="00542B5F" w:rsidRPr="00E7058D">
        <w:rPr>
          <w:rFonts w:ascii="Arial" w:hAnsi="Arial" w:cs="Arial"/>
          <w:b/>
          <w:sz w:val="20"/>
          <w:szCs w:val="20"/>
        </w:rPr>
        <w:t xml:space="preserve"> e o ano do veículo, serão desclassificadas.</w:t>
      </w:r>
    </w:p>
    <w:p w14:paraId="564DD7BF" w14:textId="667546BC" w:rsidR="00E7058D" w:rsidRDefault="00E7058D" w:rsidP="008A2DDC">
      <w:pPr>
        <w:overflowPunct w:val="0"/>
        <w:autoSpaceDE w:val="0"/>
        <w:autoSpaceDN w:val="0"/>
        <w:adjustRightInd w:val="0"/>
        <w:ind w:right="-2"/>
        <w:jc w:val="both"/>
        <w:textAlignment w:val="baseline"/>
        <w:rPr>
          <w:rFonts w:ascii="Arial" w:hAnsi="Arial" w:cs="Arial"/>
          <w:b/>
          <w:sz w:val="20"/>
          <w:szCs w:val="20"/>
        </w:rPr>
      </w:pPr>
      <w:r w:rsidRPr="00E7058D">
        <w:rPr>
          <w:rFonts w:ascii="Arial" w:hAnsi="Arial" w:cs="Arial"/>
          <w:b/>
          <w:sz w:val="20"/>
          <w:szCs w:val="20"/>
        </w:rPr>
        <w:t>O pregoeiro poderá diligenciar sobre as marcas ofertadas</w:t>
      </w:r>
      <w:r w:rsidR="00D80206">
        <w:rPr>
          <w:rFonts w:ascii="Arial" w:hAnsi="Arial" w:cs="Arial"/>
          <w:b/>
          <w:sz w:val="20"/>
          <w:szCs w:val="20"/>
        </w:rPr>
        <w:t xml:space="preserve"> por erros formais</w:t>
      </w:r>
      <w:r w:rsidRPr="00E7058D">
        <w:rPr>
          <w:rFonts w:ascii="Arial" w:hAnsi="Arial" w:cs="Arial"/>
          <w:b/>
          <w:sz w:val="20"/>
          <w:szCs w:val="20"/>
        </w:rPr>
        <w:t>, para sanar dúvidas.</w:t>
      </w:r>
    </w:p>
    <w:p w14:paraId="429D9E21" w14:textId="77777777" w:rsidR="00A51193" w:rsidRDefault="00A51193" w:rsidP="008A2DDC">
      <w:pPr>
        <w:overflowPunct w:val="0"/>
        <w:autoSpaceDE w:val="0"/>
        <w:autoSpaceDN w:val="0"/>
        <w:adjustRightInd w:val="0"/>
        <w:ind w:right="-2"/>
        <w:jc w:val="both"/>
        <w:textAlignment w:val="baseline"/>
        <w:rPr>
          <w:rFonts w:ascii="Arial" w:hAnsi="Arial" w:cs="Arial"/>
          <w:b/>
          <w:sz w:val="20"/>
          <w:szCs w:val="20"/>
        </w:rPr>
      </w:pPr>
    </w:p>
    <w:p w14:paraId="2140AE4B" w14:textId="076114F2" w:rsidR="00A51193" w:rsidRDefault="00C96549" w:rsidP="008A2DDC">
      <w:pPr>
        <w:overflowPunct w:val="0"/>
        <w:autoSpaceDE w:val="0"/>
        <w:autoSpaceDN w:val="0"/>
        <w:adjustRightInd w:val="0"/>
        <w:ind w:right="-2"/>
        <w:jc w:val="both"/>
        <w:textAlignment w:val="baseline"/>
        <w:rPr>
          <w:rFonts w:ascii="Arial" w:hAnsi="Arial" w:cs="Arial"/>
          <w:b/>
          <w:sz w:val="20"/>
          <w:szCs w:val="20"/>
        </w:rPr>
      </w:pPr>
      <w:r>
        <w:rPr>
          <w:rFonts w:ascii="Arial" w:hAnsi="Arial" w:cs="Arial"/>
          <w:b/>
          <w:sz w:val="20"/>
          <w:szCs w:val="20"/>
        </w:rPr>
        <w:t>Obs.</w:t>
      </w:r>
      <w:r w:rsidR="00A51193">
        <w:rPr>
          <w:rFonts w:ascii="Arial" w:hAnsi="Arial" w:cs="Arial"/>
          <w:b/>
          <w:sz w:val="20"/>
          <w:szCs w:val="20"/>
        </w:rPr>
        <w:t xml:space="preserve"> n.º</w:t>
      </w:r>
      <w:r w:rsidR="00B20585">
        <w:rPr>
          <w:rFonts w:ascii="Arial" w:hAnsi="Arial" w:cs="Arial"/>
          <w:b/>
          <w:sz w:val="20"/>
          <w:szCs w:val="20"/>
        </w:rPr>
        <w:t xml:space="preserve"> </w:t>
      </w:r>
      <w:r w:rsidR="00A51193">
        <w:rPr>
          <w:rFonts w:ascii="Arial" w:hAnsi="Arial" w:cs="Arial"/>
          <w:b/>
          <w:sz w:val="20"/>
          <w:szCs w:val="20"/>
        </w:rPr>
        <w:t xml:space="preserve">02: </w:t>
      </w:r>
      <w:r w:rsidR="00F93264">
        <w:rPr>
          <w:rFonts w:ascii="Arial" w:hAnsi="Arial" w:cs="Arial"/>
          <w:b/>
          <w:sz w:val="20"/>
          <w:szCs w:val="20"/>
        </w:rPr>
        <w:t>A</w:t>
      </w:r>
      <w:r w:rsidR="00A51193">
        <w:rPr>
          <w:rFonts w:ascii="Arial" w:hAnsi="Arial" w:cs="Arial"/>
          <w:b/>
          <w:sz w:val="20"/>
          <w:szCs w:val="20"/>
        </w:rPr>
        <w:t xml:space="preserve">s empresas </w:t>
      </w:r>
      <w:r w:rsidR="00F93264">
        <w:rPr>
          <w:rFonts w:ascii="Arial" w:hAnsi="Arial" w:cs="Arial"/>
          <w:b/>
          <w:sz w:val="20"/>
          <w:szCs w:val="20"/>
        </w:rPr>
        <w:t xml:space="preserve">vencedoras após a fase de lances, </w:t>
      </w:r>
      <w:r w:rsidR="00A51193">
        <w:rPr>
          <w:rFonts w:ascii="Arial" w:hAnsi="Arial" w:cs="Arial"/>
          <w:b/>
          <w:sz w:val="20"/>
          <w:szCs w:val="20"/>
        </w:rPr>
        <w:t>deve</w:t>
      </w:r>
      <w:r w:rsidR="00F93264">
        <w:rPr>
          <w:rFonts w:ascii="Arial" w:hAnsi="Arial" w:cs="Arial"/>
          <w:b/>
          <w:sz w:val="20"/>
          <w:szCs w:val="20"/>
        </w:rPr>
        <w:t>rão</w:t>
      </w:r>
      <w:r w:rsidR="00A51193">
        <w:rPr>
          <w:rFonts w:ascii="Arial" w:hAnsi="Arial" w:cs="Arial"/>
          <w:b/>
          <w:sz w:val="20"/>
          <w:szCs w:val="20"/>
        </w:rPr>
        <w:t xml:space="preserve"> apresentar </w:t>
      </w:r>
      <w:r w:rsidR="00F93264">
        <w:rPr>
          <w:rFonts w:ascii="Arial" w:hAnsi="Arial" w:cs="Arial"/>
          <w:b/>
          <w:sz w:val="20"/>
          <w:szCs w:val="20"/>
        </w:rPr>
        <w:t>a proposta reajustada juntamente com a planilha de custos que segue junto ao arquivo do edital</w:t>
      </w:r>
      <w:r w:rsidR="00A51193">
        <w:rPr>
          <w:rFonts w:ascii="Arial" w:hAnsi="Arial" w:cs="Arial"/>
          <w:b/>
          <w:sz w:val="20"/>
          <w:szCs w:val="20"/>
        </w:rPr>
        <w:t xml:space="preserve">, </w:t>
      </w:r>
      <w:r w:rsidR="00F93264">
        <w:rPr>
          <w:rFonts w:ascii="Arial" w:hAnsi="Arial" w:cs="Arial"/>
          <w:b/>
          <w:sz w:val="20"/>
          <w:szCs w:val="20"/>
        </w:rPr>
        <w:t xml:space="preserve">dentro do prazo de 2 horas, após a convocação feita pelo pregoeiro, anexar aos arquivos complementares do sistema, a não </w:t>
      </w:r>
      <w:r w:rsidR="00A51193">
        <w:rPr>
          <w:rFonts w:ascii="Arial" w:hAnsi="Arial" w:cs="Arial"/>
          <w:b/>
          <w:sz w:val="20"/>
          <w:szCs w:val="20"/>
        </w:rPr>
        <w:t xml:space="preserve">apresentação </w:t>
      </w:r>
      <w:r w:rsidR="00F93264">
        <w:rPr>
          <w:rFonts w:ascii="Arial" w:hAnsi="Arial" w:cs="Arial"/>
          <w:b/>
          <w:sz w:val="20"/>
          <w:szCs w:val="20"/>
        </w:rPr>
        <w:t xml:space="preserve">destes, </w:t>
      </w:r>
      <w:r w:rsidR="00A51193">
        <w:rPr>
          <w:rFonts w:ascii="Arial" w:hAnsi="Arial" w:cs="Arial"/>
          <w:b/>
          <w:sz w:val="20"/>
          <w:szCs w:val="20"/>
        </w:rPr>
        <w:t xml:space="preserve">estará desclassificada </w:t>
      </w:r>
      <w:r w:rsidR="00F93264">
        <w:rPr>
          <w:rFonts w:ascii="Arial" w:hAnsi="Arial" w:cs="Arial"/>
          <w:b/>
          <w:sz w:val="20"/>
          <w:szCs w:val="20"/>
        </w:rPr>
        <w:t xml:space="preserve">os </w:t>
      </w:r>
      <w:r w:rsidR="00A51193">
        <w:rPr>
          <w:rFonts w:ascii="Arial" w:hAnsi="Arial" w:cs="Arial"/>
          <w:b/>
          <w:sz w:val="20"/>
          <w:szCs w:val="20"/>
        </w:rPr>
        <w:t>seus lances.</w:t>
      </w:r>
    </w:p>
    <w:p w14:paraId="4BE2B1C2" w14:textId="77777777" w:rsidR="0023132F" w:rsidRDefault="0023132F" w:rsidP="008A2DDC">
      <w:pPr>
        <w:overflowPunct w:val="0"/>
        <w:autoSpaceDE w:val="0"/>
        <w:autoSpaceDN w:val="0"/>
        <w:adjustRightInd w:val="0"/>
        <w:ind w:right="-2"/>
        <w:jc w:val="both"/>
        <w:textAlignment w:val="baseline"/>
        <w:rPr>
          <w:rFonts w:ascii="Arial" w:hAnsi="Arial"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5040"/>
        <w:gridCol w:w="645"/>
        <w:gridCol w:w="707"/>
        <w:gridCol w:w="780"/>
        <w:gridCol w:w="969"/>
        <w:gridCol w:w="937"/>
      </w:tblGrid>
      <w:tr w:rsidR="00C54F4E" w:rsidRPr="00C54F4E" w14:paraId="0495D246" w14:textId="679F3A7B" w:rsidTr="00954D1E">
        <w:trPr>
          <w:trHeight w:val="738"/>
          <w:jc w:val="center"/>
        </w:trPr>
        <w:tc>
          <w:tcPr>
            <w:tcW w:w="304" w:type="pct"/>
            <w:shd w:val="clear" w:color="auto" w:fill="B6DDE8" w:themeFill="accent5" w:themeFillTint="66"/>
            <w:vAlign w:val="center"/>
          </w:tcPr>
          <w:p w14:paraId="512798B8"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ITEM</w:t>
            </w:r>
          </w:p>
        </w:tc>
        <w:tc>
          <w:tcPr>
            <w:tcW w:w="2638" w:type="pct"/>
            <w:shd w:val="clear" w:color="auto" w:fill="B6DDE8" w:themeFill="accent5" w:themeFillTint="66"/>
            <w:vAlign w:val="center"/>
          </w:tcPr>
          <w:p w14:paraId="771AB517"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DESCRIÇÃO/DETALHADA</w:t>
            </w:r>
          </w:p>
        </w:tc>
        <w:tc>
          <w:tcPr>
            <w:tcW w:w="221" w:type="pct"/>
            <w:shd w:val="clear" w:color="auto" w:fill="B6DDE8" w:themeFill="accent5" w:themeFillTint="66"/>
            <w:vAlign w:val="center"/>
          </w:tcPr>
          <w:p w14:paraId="56A222EC" w14:textId="1146E9D0"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Unid.</w:t>
            </w:r>
          </w:p>
        </w:tc>
        <w:tc>
          <w:tcPr>
            <w:tcW w:w="368" w:type="pct"/>
            <w:shd w:val="clear" w:color="auto" w:fill="B6DDE8" w:themeFill="accent5" w:themeFillTint="66"/>
            <w:vAlign w:val="center"/>
          </w:tcPr>
          <w:p w14:paraId="6F08966F"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Quant.</w:t>
            </w:r>
          </w:p>
          <w:p w14:paraId="3CE3A74C" w14:textId="6B26E04D"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(200 Dias letivos)</w:t>
            </w:r>
          </w:p>
        </w:tc>
        <w:tc>
          <w:tcPr>
            <w:tcW w:w="442" w:type="pct"/>
            <w:shd w:val="clear" w:color="auto" w:fill="B6DDE8" w:themeFill="accent5" w:themeFillTint="66"/>
            <w:vAlign w:val="center"/>
          </w:tcPr>
          <w:p w14:paraId="32C27A1A"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Marca</w:t>
            </w:r>
          </w:p>
          <w:p w14:paraId="69D31601"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/modelo</w:t>
            </w:r>
          </w:p>
          <w:p w14:paraId="5A1E04FE" w14:textId="6200070B"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/ano</w:t>
            </w:r>
          </w:p>
        </w:tc>
        <w:tc>
          <w:tcPr>
            <w:tcW w:w="522" w:type="pct"/>
            <w:shd w:val="clear" w:color="auto" w:fill="B6DDE8" w:themeFill="accent5" w:themeFillTint="66"/>
            <w:vAlign w:val="center"/>
          </w:tcPr>
          <w:p w14:paraId="2174A1EB" w14:textId="47C056CD"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v.unit</w:t>
            </w:r>
          </w:p>
        </w:tc>
        <w:tc>
          <w:tcPr>
            <w:tcW w:w="505" w:type="pct"/>
            <w:shd w:val="clear" w:color="auto" w:fill="B6DDE8" w:themeFill="accent5" w:themeFillTint="66"/>
            <w:vAlign w:val="center"/>
          </w:tcPr>
          <w:p w14:paraId="62935FEA" w14:textId="703D08B1"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v.total</w:t>
            </w:r>
          </w:p>
        </w:tc>
      </w:tr>
      <w:tr w:rsidR="00C54F4E" w:rsidRPr="00C54F4E" w14:paraId="554ADC6F" w14:textId="4AD38F0A" w:rsidTr="00954D1E">
        <w:trPr>
          <w:jc w:val="center"/>
        </w:trPr>
        <w:tc>
          <w:tcPr>
            <w:tcW w:w="304" w:type="pct"/>
            <w:vAlign w:val="center"/>
          </w:tcPr>
          <w:p w14:paraId="02B07BBC"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01</w:t>
            </w:r>
          </w:p>
        </w:tc>
        <w:tc>
          <w:tcPr>
            <w:tcW w:w="2638" w:type="pct"/>
            <w:vAlign w:val="center"/>
          </w:tcPr>
          <w:p w14:paraId="47878688" w14:textId="758747A3"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FAZENDA CESALPINA".</w:t>
            </w:r>
          </w:p>
          <w:p w14:paraId="3540E1D5" w14:textId="77777777" w:rsidR="00C54F4E" w:rsidRPr="00C54F4E" w:rsidRDefault="00C54F4E" w:rsidP="00C54F4E">
            <w:pPr>
              <w:jc w:val="both"/>
              <w:rPr>
                <w:rFonts w:ascii="Arial" w:hAnsi="Arial" w:cs="Arial"/>
                <w:b/>
                <w:bCs/>
                <w:sz w:val="14"/>
                <w:szCs w:val="14"/>
                <w:u w:val="single"/>
              </w:rPr>
            </w:pPr>
          </w:p>
          <w:p w14:paraId="15246B5E" w14:textId="61D42023" w:rsidR="00C54F4E" w:rsidRPr="00C54F4E" w:rsidRDefault="00C54F4E" w:rsidP="00C54F4E">
            <w:pPr>
              <w:jc w:val="both"/>
              <w:rPr>
                <w:rFonts w:ascii="Arial" w:hAnsi="Arial" w:cs="Arial"/>
                <w:sz w:val="14"/>
                <w:szCs w:val="14"/>
              </w:rPr>
            </w:pPr>
            <w:r w:rsidRPr="00C54F4E">
              <w:rPr>
                <w:rFonts w:ascii="Arial" w:hAnsi="Arial" w:cs="Arial"/>
                <w:b/>
                <w:bCs/>
                <w:sz w:val="14"/>
                <w:szCs w:val="14"/>
                <w:u w:val="single"/>
              </w:rPr>
              <w:t xml:space="preserve">VEÍCULO AUTOMOTOR TIPO VAN ESCOLAR COM CAPACIDADE MÍNIMA DE 16 LUGARES PARA </w:t>
            </w:r>
            <w:r w:rsidRPr="00C54F4E">
              <w:rPr>
                <w:rFonts w:ascii="Arial" w:hAnsi="Arial" w:cs="Arial"/>
                <w:b/>
                <w:bCs/>
                <w:i/>
                <w:iCs/>
                <w:sz w:val="14"/>
                <w:szCs w:val="14"/>
                <w:u w:val="single"/>
              </w:rPr>
              <w:t>TRANSPORTE ESCOLAR DE ALUNOS MATRICULADOS NA REDE MUNICIPAL DE ENSINO DA ZONA RURAL A ZONA URBANA DE SELVÍRIA MS</w:t>
            </w:r>
            <w:r w:rsidRPr="00C54F4E">
              <w:rPr>
                <w:rFonts w:ascii="Arial" w:hAnsi="Arial" w:cs="Arial"/>
                <w:b/>
                <w:bCs/>
                <w:sz w:val="14"/>
                <w:szCs w:val="14"/>
                <w:u w:val="single"/>
              </w:rPr>
              <w:t>.</w:t>
            </w:r>
          </w:p>
          <w:p w14:paraId="3137B776" w14:textId="21E1DC86" w:rsidR="00C54F4E" w:rsidRPr="00C54F4E" w:rsidRDefault="00C54F4E" w:rsidP="00C54F4E">
            <w:pPr>
              <w:jc w:val="both"/>
              <w:rPr>
                <w:rFonts w:ascii="Arial" w:hAnsi="Arial" w:cs="Arial"/>
                <w:b/>
                <w:bCs/>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C54F4E">
              <w:rPr>
                <w:rFonts w:ascii="Arial" w:hAnsi="Arial" w:cs="Arial"/>
                <w:b/>
                <w:bCs/>
                <w:sz w:val="14"/>
                <w:szCs w:val="14"/>
                <w:lang w:eastAsia="en-US"/>
              </w:rPr>
              <w:t>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xml:space="preserve">: tem que ser capacitado com os devidos treinamentos de condutor de transporte escolar, com capacitação 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possuir penalidade de suspensão ou cassação do direito de dirigir, além de ser habito as seguintes características: possuir documentação para condutor de transporte escolar, curso de transporte escolar de alunos,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4185FA31" w14:textId="70D5B32E"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4BDBF8DA" w14:textId="5147D5E2"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50E68EDF" w14:textId="4BE527C7"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PREFEITURA, FAZENDA CESALPINA, FAZENDA CONQUISTA, FAZENDA LAGO AZUL, FAZENDA BEIJA FLOR, FAZENDA VALE DA PECUÁRIA, </w:t>
            </w:r>
            <w:r w:rsidRPr="00C54F4E">
              <w:rPr>
                <w:rFonts w:ascii="Arial" w:hAnsi="Arial" w:cs="Arial"/>
                <w:sz w:val="14"/>
                <w:szCs w:val="14"/>
              </w:rPr>
              <w:lastRenderedPageBreak/>
              <w:t>FAZENDA ALVORADA, ESCOLA ANA MARIA DE SOUZA, ESCOLA NELSON DUARTE RCHA, ESCOLA JOAQUIM CAMARGO.</w:t>
            </w:r>
          </w:p>
          <w:p w14:paraId="3803EC63"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de 170,80 km (ida e volta</w:t>
            </w:r>
            <w:r w:rsidRPr="00C54F4E">
              <w:rPr>
                <w:rFonts w:ascii="Arial" w:hAnsi="Arial" w:cs="Arial"/>
                <w:sz w:val="14"/>
                <w:szCs w:val="14"/>
              </w:rPr>
              <w:t>) t</w:t>
            </w:r>
            <w:r w:rsidRPr="00C54F4E">
              <w:rPr>
                <w:rFonts w:ascii="Arial" w:hAnsi="Arial" w:cs="Arial"/>
                <w:b/>
                <w:bCs/>
                <w:sz w:val="14"/>
                <w:szCs w:val="14"/>
              </w:rPr>
              <w:t>odos os dias de aulas pelo período de 200 DIAS LETIVOS.</w:t>
            </w:r>
          </w:p>
          <w:p w14:paraId="0990509C" w14:textId="77777777" w:rsidR="00C54F4E" w:rsidRPr="00C54F4E" w:rsidRDefault="00C54F4E" w:rsidP="00C54F4E">
            <w:pPr>
              <w:jc w:val="both"/>
              <w:rPr>
                <w:rFonts w:ascii="Arial" w:hAnsi="Arial" w:cs="Arial"/>
                <w:b/>
                <w:bCs/>
                <w:sz w:val="14"/>
                <w:szCs w:val="14"/>
              </w:rPr>
            </w:pPr>
          </w:p>
        </w:tc>
        <w:tc>
          <w:tcPr>
            <w:tcW w:w="221" w:type="pct"/>
            <w:vAlign w:val="center"/>
          </w:tcPr>
          <w:p w14:paraId="00711E75"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lastRenderedPageBreak/>
              <w:t>km por dia (ida e volta)</w:t>
            </w:r>
          </w:p>
          <w:p w14:paraId="0EAA214F"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170,80</w:t>
            </w:r>
          </w:p>
        </w:tc>
        <w:tc>
          <w:tcPr>
            <w:tcW w:w="368" w:type="pct"/>
            <w:vAlign w:val="center"/>
          </w:tcPr>
          <w:p w14:paraId="2FCC8D06"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34.160 km</w:t>
            </w:r>
          </w:p>
        </w:tc>
        <w:tc>
          <w:tcPr>
            <w:tcW w:w="442" w:type="pct"/>
            <w:vAlign w:val="center"/>
          </w:tcPr>
          <w:p w14:paraId="748EB0A6" w14:textId="77777777" w:rsidR="00C54F4E" w:rsidRPr="00C54F4E" w:rsidRDefault="00C54F4E" w:rsidP="00C54F4E">
            <w:pPr>
              <w:jc w:val="center"/>
              <w:rPr>
                <w:rFonts w:ascii="Arial" w:hAnsi="Arial" w:cs="Arial"/>
                <w:b/>
                <w:bCs/>
                <w:sz w:val="14"/>
                <w:szCs w:val="14"/>
              </w:rPr>
            </w:pPr>
          </w:p>
        </w:tc>
        <w:tc>
          <w:tcPr>
            <w:tcW w:w="522" w:type="pct"/>
            <w:vAlign w:val="center"/>
          </w:tcPr>
          <w:p w14:paraId="1B02307E" w14:textId="77777777" w:rsidR="00C54F4E" w:rsidRPr="00C54F4E" w:rsidRDefault="00C54F4E" w:rsidP="00C54F4E">
            <w:pPr>
              <w:jc w:val="center"/>
              <w:rPr>
                <w:rFonts w:ascii="Arial" w:hAnsi="Arial" w:cs="Arial"/>
                <w:b/>
                <w:bCs/>
                <w:sz w:val="14"/>
                <w:szCs w:val="14"/>
              </w:rPr>
            </w:pPr>
          </w:p>
        </w:tc>
        <w:tc>
          <w:tcPr>
            <w:tcW w:w="505" w:type="pct"/>
            <w:vAlign w:val="center"/>
          </w:tcPr>
          <w:p w14:paraId="31235637" w14:textId="77777777" w:rsidR="00C54F4E" w:rsidRPr="00C54F4E" w:rsidRDefault="00C54F4E" w:rsidP="00C54F4E">
            <w:pPr>
              <w:jc w:val="center"/>
              <w:rPr>
                <w:rFonts w:ascii="Arial" w:hAnsi="Arial" w:cs="Arial"/>
                <w:b/>
                <w:bCs/>
                <w:sz w:val="14"/>
                <w:szCs w:val="14"/>
              </w:rPr>
            </w:pPr>
          </w:p>
        </w:tc>
      </w:tr>
      <w:tr w:rsidR="00C54F4E" w:rsidRPr="00C54F4E" w14:paraId="23A321F7" w14:textId="33AF3ED1" w:rsidTr="00954D1E">
        <w:trPr>
          <w:jc w:val="center"/>
        </w:trPr>
        <w:tc>
          <w:tcPr>
            <w:tcW w:w="304" w:type="pct"/>
            <w:vAlign w:val="center"/>
          </w:tcPr>
          <w:p w14:paraId="33F767D4"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02</w:t>
            </w:r>
          </w:p>
        </w:tc>
        <w:tc>
          <w:tcPr>
            <w:tcW w:w="2638" w:type="pct"/>
            <w:vAlign w:val="center"/>
          </w:tcPr>
          <w:p w14:paraId="3556F58D" w14:textId="3133CD9E"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FAZENDA SANTA MARIA GUERRA".</w:t>
            </w:r>
          </w:p>
          <w:p w14:paraId="6416EB47" w14:textId="77777777" w:rsidR="00C54F4E" w:rsidRPr="00C54F4E" w:rsidRDefault="00C54F4E" w:rsidP="00C54F4E">
            <w:pPr>
              <w:jc w:val="both"/>
              <w:rPr>
                <w:rFonts w:ascii="Arial" w:hAnsi="Arial" w:cs="Arial"/>
                <w:b/>
                <w:bCs/>
                <w:sz w:val="14"/>
                <w:szCs w:val="14"/>
                <w:u w:val="single"/>
              </w:rPr>
            </w:pPr>
          </w:p>
          <w:p w14:paraId="5E4CE074" w14:textId="2B63F573" w:rsidR="00C54F4E" w:rsidRPr="00C54F4E" w:rsidRDefault="00C54F4E" w:rsidP="00C54F4E">
            <w:pPr>
              <w:jc w:val="both"/>
              <w:rPr>
                <w:rFonts w:ascii="Arial" w:hAnsi="Arial" w:cs="Arial"/>
                <w:sz w:val="14"/>
                <w:szCs w:val="14"/>
              </w:rPr>
            </w:pPr>
            <w:r w:rsidRPr="00C54F4E">
              <w:rPr>
                <w:rFonts w:ascii="Arial" w:hAnsi="Arial" w:cs="Arial"/>
                <w:b/>
                <w:bCs/>
                <w:sz w:val="14"/>
                <w:szCs w:val="14"/>
                <w:u w:val="single"/>
              </w:rPr>
              <w:t xml:space="preserve">VEÍCULO AUTOMOTOR TIPO VAN ESCOLAR COM CAPACIDADE MÍNIMA DE 16 LUGARES PARA </w:t>
            </w:r>
            <w:r w:rsidRPr="00C54F4E">
              <w:rPr>
                <w:rFonts w:ascii="Arial" w:hAnsi="Arial" w:cs="Arial"/>
                <w:b/>
                <w:bCs/>
                <w:i/>
                <w:iCs/>
                <w:sz w:val="14"/>
                <w:szCs w:val="14"/>
                <w:u w:val="single"/>
              </w:rPr>
              <w:t>TRANSPORTE ESCOLAR DE ALUNOS MATRICULADOS NA REDE MUNICIPAL DE ENSINO DA ZONA RURAL DE SELVÍRIA MS</w:t>
            </w:r>
            <w:r w:rsidRPr="00C54F4E">
              <w:rPr>
                <w:rFonts w:ascii="Arial" w:hAnsi="Arial" w:cs="Arial"/>
                <w:b/>
                <w:bCs/>
                <w:sz w:val="14"/>
                <w:szCs w:val="14"/>
                <w:u w:val="single"/>
              </w:rPr>
              <w:t>.</w:t>
            </w:r>
          </w:p>
          <w:p w14:paraId="464B9DED" w14:textId="34CC0875" w:rsidR="00C54F4E" w:rsidRPr="00C54F4E" w:rsidRDefault="00C54F4E" w:rsidP="00C54F4E">
            <w:pPr>
              <w:jc w:val="both"/>
              <w:rPr>
                <w:rFonts w:ascii="Arial" w:hAnsi="Arial" w:cs="Arial"/>
                <w:b/>
                <w:bCs/>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C54F4E">
              <w:rPr>
                <w:rFonts w:ascii="Arial" w:hAnsi="Arial" w:cs="Arial"/>
                <w:b/>
                <w:bCs/>
                <w:sz w:val="14"/>
                <w:szCs w:val="14"/>
                <w:lang w:eastAsia="en-US"/>
              </w:rPr>
              <w:t>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xml:space="preserve">: tem que ser capacitado com os devidos treinamentos de condutor de transporte escolar, com capacitação 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5DF67A7E"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53C6151B" w14:textId="126D3584"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712484C6"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ESCOLA JOSÉ DODO DA ROCHA, FAZENDA SANTA MARIA GUERRA, FAZENDA BOCAUVA, FAZENDA BARRA DO POMBO, FAZENDA BOM JESUS, FAZENDA COLIBRI, FAZENDA VÓ QUERINO, FAZENDA FAZ RETIRO FAZ.BUZINA, ESCOLA JOSÉ DODO DA ROCHA.</w:t>
            </w:r>
          </w:p>
          <w:p w14:paraId="21068336"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198 km (ida e volta</w:t>
            </w:r>
            <w:r w:rsidRPr="00C54F4E">
              <w:rPr>
                <w:rFonts w:ascii="Arial" w:hAnsi="Arial" w:cs="Arial"/>
                <w:sz w:val="14"/>
                <w:szCs w:val="14"/>
              </w:rPr>
              <w:t>).</w:t>
            </w:r>
            <w:r w:rsidRPr="00C54F4E">
              <w:rPr>
                <w:rFonts w:ascii="Arial" w:hAnsi="Arial" w:cs="Arial"/>
                <w:b/>
                <w:bCs/>
                <w:sz w:val="14"/>
                <w:szCs w:val="14"/>
              </w:rPr>
              <w:t xml:space="preserve"> todos os dias de aulas pelo período de 200 DIAS LETIVOS.</w:t>
            </w:r>
          </w:p>
          <w:p w14:paraId="11E47C05" w14:textId="77777777" w:rsidR="00C54F4E" w:rsidRPr="00C54F4E" w:rsidRDefault="00C54F4E" w:rsidP="00C54F4E">
            <w:pPr>
              <w:jc w:val="both"/>
              <w:rPr>
                <w:rFonts w:ascii="Arial" w:hAnsi="Arial" w:cs="Arial"/>
                <w:b/>
                <w:bCs/>
                <w:sz w:val="14"/>
                <w:szCs w:val="14"/>
              </w:rPr>
            </w:pPr>
          </w:p>
        </w:tc>
        <w:tc>
          <w:tcPr>
            <w:tcW w:w="221" w:type="pct"/>
            <w:vAlign w:val="center"/>
          </w:tcPr>
          <w:p w14:paraId="057697A6"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km por dia (ida e volta)</w:t>
            </w:r>
          </w:p>
          <w:p w14:paraId="31A467E3"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198</w:t>
            </w:r>
          </w:p>
        </w:tc>
        <w:tc>
          <w:tcPr>
            <w:tcW w:w="368" w:type="pct"/>
            <w:vAlign w:val="center"/>
          </w:tcPr>
          <w:p w14:paraId="0B324C3B"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39.600 km</w:t>
            </w:r>
          </w:p>
        </w:tc>
        <w:tc>
          <w:tcPr>
            <w:tcW w:w="442" w:type="pct"/>
            <w:vAlign w:val="center"/>
          </w:tcPr>
          <w:p w14:paraId="41D32BB7" w14:textId="77777777" w:rsidR="00C54F4E" w:rsidRPr="00C54F4E" w:rsidRDefault="00C54F4E" w:rsidP="00C54F4E">
            <w:pPr>
              <w:jc w:val="center"/>
              <w:rPr>
                <w:rFonts w:ascii="Arial" w:hAnsi="Arial" w:cs="Arial"/>
                <w:b/>
                <w:bCs/>
                <w:sz w:val="14"/>
                <w:szCs w:val="14"/>
              </w:rPr>
            </w:pPr>
          </w:p>
        </w:tc>
        <w:tc>
          <w:tcPr>
            <w:tcW w:w="522" w:type="pct"/>
            <w:vAlign w:val="center"/>
          </w:tcPr>
          <w:p w14:paraId="496A87B0" w14:textId="77777777" w:rsidR="00C54F4E" w:rsidRPr="00C54F4E" w:rsidRDefault="00C54F4E" w:rsidP="00C54F4E">
            <w:pPr>
              <w:jc w:val="center"/>
              <w:rPr>
                <w:rFonts w:ascii="Arial" w:hAnsi="Arial" w:cs="Arial"/>
                <w:b/>
                <w:bCs/>
                <w:sz w:val="14"/>
                <w:szCs w:val="14"/>
              </w:rPr>
            </w:pPr>
          </w:p>
        </w:tc>
        <w:tc>
          <w:tcPr>
            <w:tcW w:w="505" w:type="pct"/>
            <w:vAlign w:val="center"/>
          </w:tcPr>
          <w:p w14:paraId="6509B2A9" w14:textId="77777777" w:rsidR="00C54F4E" w:rsidRPr="00C54F4E" w:rsidRDefault="00C54F4E" w:rsidP="00C54F4E">
            <w:pPr>
              <w:jc w:val="center"/>
              <w:rPr>
                <w:rFonts w:ascii="Arial" w:hAnsi="Arial" w:cs="Arial"/>
                <w:b/>
                <w:bCs/>
                <w:sz w:val="14"/>
                <w:szCs w:val="14"/>
              </w:rPr>
            </w:pPr>
          </w:p>
        </w:tc>
      </w:tr>
      <w:tr w:rsidR="00C54F4E" w:rsidRPr="00C54F4E" w14:paraId="3A549BF8" w14:textId="4017FC53" w:rsidTr="00954D1E">
        <w:trPr>
          <w:jc w:val="center"/>
        </w:trPr>
        <w:tc>
          <w:tcPr>
            <w:tcW w:w="304" w:type="pct"/>
            <w:vAlign w:val="center"/>
          </w:tcPr>
          <w:p w14:paraId="445AD2DA"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03</w:t>
            </w:r>
          </w:p>
        </w:tc>
        <w:tc>
          <w:tcPr>
            <w:tcW w:w="2638" w:type="pct"/>
            <w:vAlign w:val="center"/>
          </w:tcPr>
          <w:p w14:paraId="6B57D207" w14:textId="02AAC799"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FAZENDA CAMPO VERDE ".</w:t>
            </w:r>
          </w:p>
          <w:p w14:paraId="232158C5" w14:textId="77777777" w:rsidR="00C54F4E" w:rsidRPr="00C54F4E" w:rsidRDefault="00C54F4E" w:rsidP="00C54F4E">
            <w:pPr>
              <w:jc w:val="both"/>
              <w:rPr>
                <w:rFonts w:ascii="Arial" w:hAnsi="Arial" w:cs="Arial"/>
                <w:b/>
                <w:bCs/>
                <w:sz w:val="14"/>
                <w:szCs w:val="14"/>
                <w:u w:val="single"/>
              </w:rPr>
            </w:pPr>
          </w:p>
          <w:p w14:paraId="51574BB7" w14:textId="6CB7E65C" w:rsidR="00C54F4E" w:rsidRPr="00C54F4E" w:rsidRDefault="00C54F4E" w:rsidP="00C54F4E">
            <w:pPr>
              <w:jc w:val="both"/>
              <w:rPr>
                <w:rFonts w:ascii="Arial" w:hAnsi="Arial" w:cs="Arial"/>
                <w:sz w:val="14"/>
                <w:szCs w:val="14"/>
              </w:rPr>
            </w:pPr>
            <w:r w:rsidRPr="00C54F4E">
              <w:rPr>
                <w:rFonts w:ascii="Arial" w:hAnsi="Arial" w:cs="Arial"/>
                <w:b/>
                <w:bCs/>
                <w:sz w:val="14"/>
                <w:szCs w:val="14"/>
                <w:u w:val="single"/>
              </w:rPr>
              <w:t xml:space="preserve">VEÍCULO AUTOMOTOR TIPO VAN ESCOLAR COM CAPACIDADE MÍNIMA DE 16 LUGARES PARA </w:t>
            </w:r>
            <w:r w:rsidRPr="00C54F4E">
              <w:rPr>
                <w:rFonts w:ascii="Arial" w:hAnsi="Arial" w:cs="Arial"/>
                <w:b/>
                <w:bCs/>
                <w:i/>
                <w:iCs/>
                <w:sz w:val="14"/>
                <w:szCs w:val="14"/>
                <w:u w:val="single"/>
              </w:rPr>
              <w:t>TRANSPORTE ESCOLAR DE ALUNOS MATRICULADOS NA REDE MUNICIPAL DE ENSINO DA ZONA RURAL DE SELVÍRIA MS</w:t>
            </w:r>
            <w:r w:rsidRPr="00C54F4E">
              <w:rPr>
                <w:rFonts w:ascii="Arial" w:hAnsi="Arial" w:cs="Arial"/>
                <w:b/>
                <w:bCs/>
                <w:sz w:val="14"/>
                <w:szCs w:val="14"/>
                <w:u w:val="single"/>
              </w:rPr>
              <w:t>.</w:t>
            </w:r>
          </w:p>
          <w:p w14:paraId="1D0096A1" w14:textId="660D56F3" w:rsidR="00C54F4E" w:rsidRPr="00C54F4E" w:rsidRDefault="00C54F4E" w:rsidP="00C54F4E">
            <w:pPr>
              <w:jc w:val="both"/>
              <w:rPr>
                <w:rFonts w:ascii="Arial" w:hAnsi="Arial" w:cs="Arial"/>
                <w:b/>
                <w:bCs/>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C54F4E">
              <w:rPr>
                <w:rFonts w:ascii="Arial" w:hAnsi="Arial" w:cs="Arial"/>
                <w:b/>
                <w:bCs/>
                <w:sz w:val="14"/>
                <w:szCs w:val="14"/>
                <w:lang w:eastAsia="en-US"/>
              </w:rPr>
              <w:t xml:space="preserve"> 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xml:space="preserve">: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3A9F6E96"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w:t>
            </w:r>
            <w:r w:rsidRPr="00C54F4E">
              <w:rPr>
                <w:rFonts w:ascii="Arial" w:hAnsi="Arial" w:cs="Arial"/>
                <w:b/>
                <w:bCs/>
                <w:sz w:val="14"/>
                <w:szCs w:val="14"/>
              </w:rPr>
              <w:t>,</w:t>
            </w:r>
            <w:r w:rsidRPr="00C54F4E">
              <w:rPr>
                <w:rFonts w:ascii="Arial" w:hAnsi="Arial" w:cs="Arial"/>
                <w:sz w:val="14"/>
                <w:szCs w:val="14"/>
              </w:rPr>
              <w:t xml:space="preserve"> para seu motorista e/ou monitor sendo vinculado com o setor </w:t>
            </w:r>
            <w:r w:rsidRPr="00C54F4E">
              <w:rPr>
                <w:rFonts w:ascii="Arial" w:hAnsi="Arial" w:cs="Arial"/>
                <w:sz w:val="14"/>
                <w:szCs w:val="14"/>
              </w:rPr>
              <w:lastRenderedPageBreak/>
              <w:t>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11625101" w14:textId="28CD9F0A"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03CA450B"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ESCOLA JOSÉ DODO DA ROCHA, FAZENDA SANTO IVO, FAZENDA CAMPO VERDE, FAZENDA CRUZEIRO, FAZENDA ESTRELA DA FLORESTA, FAZENDA BELA VISTA, FAZENDA SANTA MARIA, FAZENDA BUZINA, ESCOLA JOSÉ DODO DA ROCHA.</w:t>
            </w:r>
          </w:p>
          <w:p w14:paraId="01C77AE3"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254 km (ida e volta</w:t>
            </w:r>
            <w:r w:rsidRPr="00C54F4E">
              <w:rPr>
                <w:rFonts w:ascii="Arial" w:hAnsi="Arial" w:cs="Arial"/>
                <w:sz w:val="14"/>
                <w:szCs w:val="14"/>
              </w:rPr>
              <w:t>).</w:t>
            </w:r>
            <w:r w:rsidRPr="00C54F4E">
              <w:rPr>
                <w:rFonts w:ascii="Arial" w:hAnsi="Arial" w:cs="Arial"/>
                <w:b/>
                <w:bCs/>
                <w:sz w:val="14"/>
                <w:szCs w:val="14"/>
              </w:rPr>
              <w:t xml:space="preserve"> todos os dias de aulas pelo período de 200 DIAS LETIVOS.</w:t>
            </w:r>
          </w:p>
          <w:p w14:paraId="5CC1F94E" w14:textId="77777777" w:rsidR="00C54F4E" w:rsidRPr="00C54F4E" w:rsidRDefault="00C54F4E" w:rsidP="00C54F4E">
            <w:pPr>
              <w:jc w:val="both"/>
              <w:rPr>
                <w:rFonts w:ascii="Arial" w:hAnsi="Arial" w:cs="Arial"/>
                <w:b/>
                <w:bCs/>
                <w:sz w:val="14"/>
                <w:szCs w:val="14"/>
              </w:rPr>
            </w:pPr>
          </w:p>
        </w:tc>
        <w:tc>
          <w:tcPr>
            <w:tcW w:w="221" w:type="pct"/>
            <w:vAlign w:val="center"/>
          </w:tcPr>
          <w:p w14:paraId="188610F0"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lastRenderedPageBreak/>
              <w:t>km por dia (ida e volta) 254</w:t>
            </w:r>
          </w:p>
          <w:p w14:paraId="6A448B5F" w14:textId="77777777" w:rsidR="00C54F4E" w:rsidRPr="00C54F4E" w:rsidRDefault="00C54F4E" w:rsidP="00C54F4E">
            <w:pPr>
              <w:jc w:val="center"/>
              <w:rPr>
                <w:rFonts w:ascii="Arial" w:hAnsi="Arial" w:cs="Arial"/>
                <w:b/>
                <w:bCs/>
                <w:sz w:val="14"/>
                <w:szCs w:val="14"/>
              </w:rPr>
            </w:pPr>
          </w:p>
        </w:tc>
        <w:tc>
          <w:tcPr>
            <w:tcW w:w="368" w:type="pct"/>
            <w:vAlign w:val="center"/>
          </w:tcPr>
          <w:p w14:paraId="62A3A097"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50.800 km</w:t>
            </w:r>
          </w:p>
        </w:tc>
        <w:tc>
          <w:tcPr>
            <w:tcW w:w="442" w:type="pct"/>
            <w:vAlign w:val="center"/>
          </w:tcPr>
          <w:p w14:paraId="200E90EB" w14:textId="77777777" w:rsidR="00C54F4E" w:rsidRPr="00C54F4E" w:rsidRDefault="00C54F4E" w:rsidP="00C54F4E">
            <w:pPr>
              <w:jc w:val="center"/>
              <w:rPr>
                <w:rFonts w:ascii="Arial" w:hAnsi="Arial" w:cs="Arial"/>
                <w:b/>
                <w:bCs/>
                <w:sz w:val="14"/>
                <w:szCs w:val="14"/>
              </w:rPr>
            </w:pPr>
          </w:p>
        </w:tc>
        <w:tc>
          <w:tcPr>
            <w:tcW w:w="522" w:type="pct"/>
            <w:vAlign w:val="center"/>
          </w:tcPr>
          <w:p w14:paraId="4D468271" w14:textId="77777777" w:rsidR="00C54F4E" w:rsidRPr="00C54F4E" w:rsidRDefault="00C54F4E" w:rsidP="00C54F4E">
            <w:pPr>
              <w:jc w:val="center"/>
              <w:rPr>
                <w:rFonts w:ascii="Arial" w:hAnsi="Arial" w:cs="Arial"/>
                <w:b/>
                <w:bCs/>
                <w:sz w:val="14"/>
                <w:szCs w:val="14"/>
              </w:rPr>
            </w:pPr>
          </w:p>
        </w:tc>
        <w:tc>
          <w:tcPr>
            <w:tcW w:w="505" w:type="pct"/>
            <w:vAlign w:val="center"/>
          </w:tcPr>
          <w:p w14:paraId="7337CA73" w14:textId="77777777" w:rsidR="00C54F4E" w:rsidRPr="00C54F4E" w:rsidRDefault="00C54F4E" w:rsidP="00C54F4E">
            <w:pPr>
              <w:jc w:val="center"/>
              <w:rPr>
                <w:rFonts w:ascii="Arial" w:hAnsi="Arial" w:cs="Arial"/>
                <w:b/>
                <w:bCs/>
                <w:sz w:val="14"/>
                <w:szCs w:val="14"/>
              </w:rPr>
            </w:pPr>
          </w:p>
        </w:tc>
      </w:tr>
      <w:tr w:rsidR="00C54F4E" w:rsidRPr="00C54F4E" w14:paraId="2317AFC5" w14:textId="3E5E96DD" w:rsidTr="00954D1E">
        <w:trPr>
          <w:jc w:val="center"/>
        </w:trPr>
        <w:tc>
          <w:tcPr>
            <w:tcW w:w="304" w:type="pct"/>
            <w:vAlign w:val="center"/>
          </w:tcPr>
          <w:p w14:paraId="5AF04E23"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04</w:t>
            </w:r>
          </w:p>
        </w:tc>
        <w:tc>
          <w:tcPr>
            <w:tcW w:w="2638" w:type="pct"/>
            <w:vAlign w:val="center"/>
          </w:tcPr>
          <w:p w14:paraId="4FF274C6" w14:textId="735B18A6"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FAZENDA CANOAS".</w:t>
            </w:r>
          </w:p>
          <w:p w14:paraId="2376A487" w14:textId="77777777" w:rsidR="00C54F4E" w:rsidRPr="00C54F4E" w:rsidRDefault="00C54F4E" w:rsidP="00C54F4E">
            <w:pPr>
              <w:jc w:val="both"/>
              <w:rPr>
                <w:rFonts w:ascii="Arial" w:hAnsi="Arial" w:cs="Arial"/>
                <w:b/>
                <w:bCs/>
                <w:sz w:val="14"/>
                <w:szCs w:val="14"/>
                <w:u w:val="single"/>
              </w:rPr>
            </w:pPr>
          </w:p>
          <w:p w14:paraId="1992854B" w14:textId="08CD863A" w:rsidR="00C54F4E" w:rsidRPr="00C54F4E" w:rsidRDefault="00C54F4E" w:rsidP="00C54F4E">
            <w:pPr>
              <w:jc w:val="both"/>
              <w:rPr>
                <w:rFonts w:ascii="Arial" w:hAnsi="Arial" w:cs="Arial"/>
                <w:sz w:val="14"/>
                <w:szCs w:val="14"/>
              </w:rPr>
            </w:pPr>
            <w:r w:rsidRPr="00C54F4E">
              <w:rPr>
                <w:rFonts w:ascii="Arial" w:hAnsi="Arial" w:cs="Arial"/>
                <w:b/>
                <w:bCs/>
                <w:sz w:val="14"/>
                <w:szCs w:val="14"/>
                <w:u w:val="single"/>
              </w:rPr>
              <w:t xml:space="preserve">VEÍCULO AUTOMOTOR TIPO (EXCLUSIVO) MICRO-ÔNIBUS ESCOLAR COM CAPACIDADE MÍNIMA DE 37 LUGARES PARA </w:t>
            </w:r>
            <w:r w:rsidRPr="00C54F4E">
              <w:rPr>
                <w:rFonts w:ascii="Arial" w:hAnsi="Arial" w:cs="Arial"/>
                <w:b/>
                <w:bCs/>
                <w:i/>
                <w:iCs/>
                <w:sz w:val="14"/>
                <w:szCs w:val="14"/>
                <w:u w:val="single"/>
              </w:rPr>
              <w:t>TRANSPORTE ESCOLAR DE ALUNOS MATRICULADOS NA REDE MUNICIPAL DE ENSINO DA ZONA RURAL DE SELVÍRIA MS</w:t>
            </w:r>
            <w:r w:rsidRPr="00C54F4E">
              <w:rPr>
                <w:rFonts w:ascii="Arial" w:hAnsi="Arial" w:cs="Arial"/>
                <w:b/>
                <w:bCs/>
                <w:sz w:val="14"/>
                <w:szCs w:val="14"/>
                <w:u w:val="single"/>
              </w:rPr>
              <w:t>.</w:t>
            </w:r>
          </w:p>
          <w:p w14:paraId="25105535" w14:textId="4FA32487"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C54F4E">
              <w:rPr>
                <w:rFonts w:ascii="Arial" w:hAnsi="Arial" w:cs="Arial"/>
                <w:b/>
                <w:bCs/>
                <w:color w:val="FF0000"/>
                <w:sz w:val="14"/>
                <w:szCs w:val="14"/>
                <w:lang w:eastAsia="en-US"/>
              </w:rPr>
              <w:t xml:space="preserve"> </w:t>
            </w:r>
            <w:r w:rsidRPr="00C54F4E">
              <w:rPr>
                <w:rFonts w:ascii="Arial" w:hAnsi="Arial" w:cs="Arial"/>
                <w:b/>
                <w:bCs/>
                <w:sz w:val="14"/>
                <w:szCs w:val="14"/>
                <w:lang w:eastAsia="en-US"/>
              </w:rPr>
              <w:t>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xml:space="preserve">: tem que ser capacitado com os devidos treinamentos de condutor de transporte escolar, com capacitação comprovada de saúde através de laudos apresentados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7EA18640"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15A847B4" w14:textId="40BD377E"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73D38101"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LOTE143, FAZENDA CONQUISTA, LOTE 131, LOTE 120, FAZENDA SÃO JORGE, LOTE 181, LOTE 183, LOTE 89, LOTE 96, LOTE 101, LOTE 59, LOTE 57, LOTE 54, LOTE SEDE CANOAS, LOTE 38, LOTE 26, LOTE17, LOTE 10, FAZENDA BOM FUTURO, FAZENDADUAS MENINAS, FAZENDA FUNDO GROTA, FAZENDA RANCHO DE CAPIM, FAZENDA FURNA, ESCOLA JOSÉ DODO DA ROCHA.</w:t>
            </w:r>
          </w:p>
          <w:p w14:paraId="1409018C"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162 km (ida e volta</w:t>
            </w:r>
            <w:r w:rsidRPr="00C54F4E">
              <w:rPr>
                <w:rFonts w:ascii="Arial" w:hAnsi="Arial" w:cs="Arial"/>
                <w:sz w:val="14"/>
                <w:szCs w:val="14"/>
              </w:rPr>
              <w:t>).</w:t>
            </w:r>
            <w:r w:rsidRPr="00C54F4E">
              <w:rPr>
                <w:rFonts w:ascii="Arial" w:hAnsi="Arial" w:cs="Arial"/>
                <w:b/>
                <w:bCs/>
                <w:sz w:val="14"/>
                <w:szCs w:val="14"/>
              </w:rPr>
              <w:t xml:space="preserve"> todos os dias de, pelo período de 200 DIAS LETIVOS.</w:t>
            </w:r>
          </w:p>
          <w:p w14:paraId="388D06D7" w14:textId="77777777" w:rsidR="00C54F4E" w:rsidRPr="00C54F4E" w:rsidRDefault="00C54F4E" w:rsidP="00C54F4E">
            <w:pPr>
              <w:jc w:val="both"/>
              <w:rPr>
                <w:rFonts w:ascii="Arial" w:hAnsi="Arial" w:cs="Arial"/>
                <w:b/>
                <w:bCs/>
                <w:sz w:val="14"/>
                <w:szCs w:val="14"/>
              </w:rPr>
            </w:pPr>
          </w:p>
        </w:tc>
        <w:tc>
          <w:tcPr>
            <w:tcW w:w="221" w:type="pct"/>
            <w:vAlign w:val="center"/>
          </w:tcPr>
          <w:p w14:paraId="154C3BAD"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km por dia (ida e volta) 162</w:t>
            </w:r>
          </w:p>
          <w:p w14:paraId="289A1FF6" w14:textId="77777777" w:rsidR="00C54F4E" w:rsidRPr="00C54F4E" w:rsidRDefault="00C54F4E" w:rsidP="00C54F4E">
            <w:pPr>
              <w:jc w:val="center"/>
              <w:rPr>
                <w:rFonts w:ascii="Arial" w:hAnsi="Arial" w:cs="Arial"/>
                <w:b/>
                <w:bCs/>
                <w:sz w:val="14"/>
                <w:szCs w:val="14"/>
              </w:rPr>
            </w:pPr>
          </w:p>
        </w:tc>
        <w:tc>
          <w:tcPr>
            <w:tcW w:w="368" w:type="pct"/>
            <w:vAlign w:val="center"/>
          </w:tcPr>
          <w:p w14:paraId="3BC8D81D"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32.400 km</w:t>
            </w:r>
          </w:p>
        </w:tc>
        <w:tc>
          <w:tcPr>
            <w:tcW w:w="442" w:type="pct"/>
            <w:vAlign w:val="center"/>
          </w:tcPr>
          <w:p w14:paraId="74AE8163" w14:textId="77777777" w:rsidR="00C54F4E" w:rsidRPr="00C54F4E" w:rsidRDefault="00C54F4E" w:rsidP="00C54F4E">
            <w:pPr>
              <w:jc w:val="center"/>
              <w:rPr>
                <w:rFonts w:ascii="Arial" w:hAnsi="Arial" w:cs="Arial"/>
                <w:b/>
                <w:bCs/>
                <w:sz w:val="14"/>
                <w:szCs w:val="14"/>
              </w:rPr>
            </w:pPr>
          </w:p>
        </w:tc>
        <w:tc>
          <w:tcPr>
            <w:tcW w:w="522" w:type="pct"/>
            <w:vAlign w:val="center"/>
          </w:tcPr>
          <w:p w14:paraId="173DAB11" w14:textId="77777777" w:rsidR="00C54F4E" w:rsidRPr="00C54F4E" w:rsidRDefault="00C54F4E" w:rsidP="00C54F4E">
            <w:pPr>
              <w:jc w:val="center"/>
              <w:rPr>
                <w:rFonts w:ascii="Arial" w:hAnsi="Arial" w:cs="Arial"/>
                <w:b/>
                <w:bCs/>
                <w:sz w:val="14"/>
                <w:szCs w:val="14"/>
              </w:rPr>
            </w:pPr>
          </w:p>
        </w:tc>
        <w:tc>
          <w:tcPr>
            <w:tcW w:w="505" w:type="pct"/>
            <w:vAlign w:val="center"/>
          </w:tcPr>
          <w:p w14:paraId="4DCE6424" w14:textId="77777777" w:rsidR="00C54F4E" w:rsidRPr="00C54F4E" w:rsidRDefault="00C54F4E" w:rsidP="00C54F4E">
            <w:pPr>
              <w:jc w:val="center"/>
              <w:rPr>
                <w:rFonts w:ascii="Arial" w:hAnsi="Arial" w:cs="Arial"/>
                <w:b/>
                <w:bCs/>
                <w:sz w:val="14"/>
                <w:szCs w:val="14"/>
              </w:rPr>
            </w:pPr>
          </w:p>
        </w:tc>
      </w:tr>
      <w:tr w:rsidR="00C54F4E" w:rsidRPr="00C54F4E" w14:paraId="01E9C70C" w14:textId="01E49A57" w:rsidTr="00954D1E">
        <w:trPr>
          <w:jc w:val="center"/>
        </w:trPr>
        <w:tc>
          <w:tcPr>
            <w:tcW w:w="304" w:type="pct"/>
            <w:vAlign w:val="center"/>
          </w:tcPr>
          <w:p w14:paraId="5EBEED3C"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05</w:t>
            </w:r>
          </w:p>
        </w:tc>
        <w:tc>
          <w:tcPr>
            <w:tcW w:w="2638" w:type="pct"/>
            <w:vAlign w:val="center"/>
          </w:tcPr>
          <w:p w14:paraId="5D9FFA60" w14:textId="3606BE8E"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FAZENDA CANAÃ".</w:t>
            </w:r>
          </w:p>
          <w:p w14:paraId="5D551E13" w14:textId="77777777" w:rsidR="00C54F4E" w:rsidRPr="00C54F4E" w:rsidRDefault="00C54F4E" w:rsidP="00C54F4E">
            <w:pPr>
              <w:jc w:val="both"/>
              <w:rPr>
                <w:rFonts w:ascii="Arial" w:hAnsi="Arial" w:cs="Arial"/>
                <w:b/>
                <w:bCs/>
                <w:sz w:val="14"/>
                <w:szCs w:val="14"/>
                <w:u w:val="single"/>
              </w:rPr>
            </w:pPr>
          </w:p>
          <w:p w14:paraId="256F99A4" w14:textId="3BC92900" w:rsidR="00C54F4E" w:rsidRPr="00C54F4E" w:rsidRDefault="00C54F4E" w:rsidP="00C54F4E">
            <w:pPr>
              <w:jc w:val="both"/>
              <w:rPr>
                <w:rFonts w:ascii="Arial" w:hAnsi="Arial" w:cs="Arial"/>
                <w:sz w:val="14"/>
                <w:szCs w:val="14"/>
              </w:rPr>
            </w:pPr>
            <w:r w:rsidRPr="00C54F4E">
              <w:rPr>
                <w:rFonts w:ascii="Arial" w:hAnsi="Arial" w:cs="Arial"/>
                <w:b/>
                <w:bCs/>
                <w:sz w:val="14"/>
                <w:szCs w:val="14"/>
                <w:u w:val="single"/>
              </w:rPr>
              <w:t xml:space="preserve">VEÍCULO AUTOMOTOR TIPO (EXCLUSIVO) MICRO-ÔNIBUS ESCOLAR COM CAPACIDADE MÍNIMA DE 37 LUGARES PARA </w:t>
            </w:r>
            <w:r w:rsidRPr="00C54F4E">
              <w:rPr>
                <w:rFonts w:ascii="Arial" w:hAnsi="Arial" w:cs="Arial"/>
                <w:b/>
                <w:bCs/>
                <w:i/>
                <w:iCs/>
                <w:sz w:val="14"/>
                <w:szCs w:val="14"/>
                <w:u w:val="single"/>
              </w:rPr>
              <w:t>TRANSPORTE ESCOLAR DE ALUNOS MATRICULADOS NA REDE MUNICIPAL DE ENSINO DA ZONA RURAL DE SELVÍRIA MS</w:t>
            </w:r>
            <w:r w:rsidRPr="00C54F4E">
              <w:rPr>
                <w:rFonts w:ascii="Arial" w:hAnsi="Arial" w:cs="Arial"/>
                <w:b/>
                <w:bCs/>
                <w:sz w:val="14"/>
                <w:szCs w:val="14"/>
                <w:u w:val="single"/>
              </w:rPr>
              <w:t>.</w:t>
            </w:r>
          </w:p>
          <w:p w14:paraId="45660125" w14:textId="2F36AF8E"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C54F4E">
              <w:rPr>
                <w:rFonts w:ascii="Arial" w:hAnsi="Arial" w:cs="Arial"/>
                <w:b/>
                <w:bCs/>
                <w:color w:val="FF0000"/>
                <w:sz w:val="14"/>
                <w:szCs w:val="14"/>
                <w:lang w:eastAsia="en-US"/>
              </w:rPr>
              <w:t xml:space="preserve"> </w:t>
            </w:r>
            <w:r w:rsidRPr="00C54F4E">
              <w:rPr>
                <w:rFonts w:ascii="Arial" w:hAnsi="Arial" w:cs="Arial"/>
                <w:b/>
                <w:bCs/>
                <w:sz w:val="14"/>
                <w:szCs w:val="14"/>
                <w:lang w:eastAsia="en-US"/>
              </w:rPr>
              <w:t>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xml:space="preserve">: tem que ser capacitado com os devidos treinamentos de condutor de transporte escolar, com capacitação comprovada de “exames </w:t>
            </w:r>
            <w:r w:rsidRPr="00C54F4E">
              <w:rPr>
                <w:rFonts w:ascii="Arial" w:hAnsi="Arial" w:cs="Arial"/>
                <w:sz w:val="14"/>
                <w:szCs w:val="14"/>
              </w:rPr>
              <w:lastRenderedPageBreak/>
              <w:t xml:space="preserve">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7546B6BD"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34DD69BF" w14:textId="5FF9AA28"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2D2E8C3F"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FAZENDA ESTÂNCIA FARROUPILIA, FAZENDA TALISMÃ, FAZENDA RETIRO SANTO ANT. DA FIGUEIRA, FAZENDA DOIS IRMÃOS, FAZENDA RETIRO BURITI, FAZENDA VALE DO SUCURIU, FAZENDA CANAÃ, FAZENDA RETIRO CANANÉIA, FAZENDA UNIÃO, FAZENDA SÃO LUCAS, FAZENDA SANTA CLARA, ESCOLA JOSÉ DODO DA ROCHA.</w:t>
            </w:r>
          </w:p>
          <w:p w14:paraId="6DC707C7"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246,2 km (ida e volta</w:t>
            </w:r>
            <w:r w:rsidRPr="00C54F4E">
              <w:rPr>
                <w:rFonts w:ascii="Arial" w:hAnsi="Arial" w:cs="Arial"/>
                <w:sz w:val="14"/>
                <w:szCs w:val="14"/>
              </w:rPr>
              <w:t>).</w:t>
            </w:r>
            <w:r w:rsidRPr="00C54F4E">
              <w:rPr>
                <w:rFonts w:ascii="Arial" w:hAnsi="Arial" w:cs="Arial"/>
                <w:b/>
                <w:bCs/>
                <w:sz w:val="14"/>
                <w:szCs w:val="14"/>
              </w:rPr>
              <w:t xml:space="preserve"> todos os dias de, pelo período de 200 DIAS LETIVOS.</w:t>
            </w:r>
          </w:p>
          <w:p w14:paraId="078254A8" w14:textId="77777777" w:rsidR="00C54F4E" w:rsidRPr="00C54F4E" w:rsidRDefault="00C54F4E" w:rsidP="00C54F4E">
            <w:pPr>
              <w:jc w:val="both"/>
              <w:rPr>
                <w:rFonts w:ascii="Arial" w:hAnsi="Arial" w:cs="Arial"/>
                <w:b/>
                <w:bCs/>
                <w:sz w:val="14"/>
                <w:szCs w:val="14"/>
              </w:rPr>
            </w:pPr>
          </w:p>
        </w:tc>
        <w:tc>
          <w:tcPr>
            <w:tcW w:w="221" w:type="pct"/>
            <w:vAlign w:val="center"/>
          </w:tcPr>
          <w:p w14:paraId="2DF67225"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lastRenderedPageBreak/>
              <w:t>km por dia (ida e volta)</w:t>
            </w:r>
          </w:p>
          <w:p w14:paraId="6285C95C"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246,2</w:t>
            </w:r>
          </w:p>
        </w:tc>
        <w:tc>
          <w:tcPr>
            <w:tcW w:w="368" w:type="pct"/>
            <w:vAlign w:val="center"/>
          </w:tcPr>
          <w:p w14:paraId="418AB90C"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49.240 km</w:t>
            </w:r>
          </w:p>
        </w:tc>
        <w:tc>
          <w:tcPr>
            <w:tcW w:w="442" w:type="pct"/>
            <w:vAlign w:val="center"/>
          </w:tcPr>
          <w:p w14:paraId="47AA24FE" w14:textId="77777777" w:rsidR="00C54F4E" w:rsidRPr="00C54F4E" w:rsidRDefault="00C54F4E" w:rsidP="00C54F4E">
            <w:pPr>
              <w:jc w:val="center"/>
              <w:rPr>
                <w:rFonts w:ascii="Arial" w:hAnsi="Arial" w:cs="Arial"/>
                <w:b/>
                <w:bCs/>
                <w:sz w:val="14"/>
                <w:szCs w:val="14"/>
              </w:rPr>
            </w:pPr>
          </w:p>
        </w:tc>
        <w:tc>
          <w:tcPr>
            <w:tcW w:w="522" w:type="pct"/>
            <w:vAlign w:val="center"/>
          </w:tcPr>
          <w:p w14:paraId="0F1899D1" w14:textId="77777777" w:rsidR="00C54F4E" w:rsidRPr="00C54F4E" w:rsidRDefault="00C54F4E" w:rsidP="00C54F4E">
            <w:pPr>
              <w:jc w:val="center"/>
              <w:rPr>
                <w:rFonts w:ascii="Arial" w:hAnsi="Arial" w:cs="Arial"/>
                <w:b/>
                <w:bCs/>
                <w:sz w:val="14"/>
                <w:szCs w:val="14"/>
              </w:rPr>
            </w:pPr>
          </w:p>
        </w:tc>
        <w:tc>
          <w:tcPr>
            <w:tcW w:w="505" w:type="pct"/>
            <w:vAlign w:val="center"/>
          </w:tcPr>
          <w:p w14:paraId="3A01A63E" w14:textId="77777777" w:rsidR="00C54F4E" w:rsidRPr="00C54F4E" w:rsidRDefault="00C54F4E" w:rsidP="00C54F4E">
            <w:pPr>
              <w:jc w:val="center"/>
              <w:rPr>
                <w:rFonts w:ascii="Arial" w:hAnsi="Arial" w:cs="Arial"/>
                <w:b/>
                <w:bCs/>
                <w:sz w:val="14"/>
                <w:szCs w:val="14"/>
              </w:rPr>
            </w:pPr>
          </w:p>
        </w:tc>
      </w:tr>
      <w:tr w:rsidR="00C54F4E" w:rsidRPr="00C54F4E" w14:paraId="0701BD94" w14:textId="6C535990" w:rsidTr="00954D1E">
        <w:trPr>
          <w:jc w:val="center"/>
        </w:trPr>
        <w:tc>
          <w:tcPr>
            <w:tcW w:w="304" w:type="pct"/>
            <w:vAlign w:val="center"/>
          </w:tcPr>
          <w:p w14:paraId="0085C7FE"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06</w:t>
            </w:r>
          </w:p>
        </w:tc>
        <w:tc>
          <w:tcPr>
            <w:tcW w:w="2638" w:type="pct"/>
            <w:vAlign w:val="center"/>
          </w:tcPr>
          <w:p w14:paraId="27560A55" w14:textId="0801BCFE"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Rota de ida e volta: "LINHA ESCOLA JOSÉ DODO DA ROCHA".</w:t>
            </w:r>
          </w:p>
          <w:p w14:paraId="2AD72C0D" w14:textId="77777777" w:rsidR="00C54F4E" w:rsidRPr="00C54F4E" w:rsidRDefault="00C54F4E" w:rsidP="00C54F4E">
            <w:pPr>
              <w:jc w:val="both"/>
              <w:rPr>
                <w:rFonts w:ascii="Arial" w:hAnsi="Arial" w:cs="Arial"/>
                <w:b/>
                <w:bCs/>
                <w:sz w:val="14"/>
                <w:szCs w:val="14"/>
                <w:u w:val="single"/>
              </w:rPr>
            </w:pPr>
          </w:p>
          <w:p w14:paraId="1BC1B8DE" w14:textId="45BC046F" w:rsidR="00C54F4E" w:rsidRPr="00C54F4E" w:rsidRDefault="00C54F4E" w:rsidP="00C54F4E">
            <w:pPr>
              <w:jc w:val="both"/>
              <w:rPr>
                <w:rFonts w:ascii="Arial" w:hAnsi="Arial" w:cs="Arial"/>
                <w:color w:val="FF0000"/>
                <w:sz w:val="14"/>
                <w:szCs w:val="14"/>
              </w:rPr>
            </w:pPr>
            <w:r w:rsidRPr="00C54F4E">
              <w:rPr>
                <w:rFonts w:ascii="Arial" w:hAnsi="Arial" w:cs="Arial"/>
                <w:b/>
                <w:bCs/>
                <w:sz w:val="14"/>
                <w:szCs w:val="14"/>
                <w:u w:val="single"/>
              </w:rPr>
              <w:t xml:space="preserve">VEÍCULO AUTOMOTOR TIPO MICRO ÔNIBUS RODOVIARIO COM CAPACIDADE MÍNIMA DE 33 LUGARES PARA </w:t>
            </w:r>
            <w:r w:rsidRPr="00C54F4E">
              <w:rPr>
                <w:rFonts w:ascii="Arial" w:hAnsi="Arial" w:cs="Arial"/>
                <w:b/>
                <w:bCs/>
                <w:i/>
                <w:iCs/>
                <w:sz w:val="14"/>
                <w:szCs w:val="14"/>
                <w:u w:val="single"/>
              </w:rPr>
              <w:t>TRANSPORTE DE PROFESSORES MUNICIPAIS DA ZONA RURAL DE SELVÍRIA MS</w:t>
            </w:r>
            <w:r w:rsidRPr="00C54F4E">
              <w:rPr>
                <w:rFonts w:ascii="Arial" w:hAnsi="Arial" w:cs="Arial"/>
                <w:b/>
                <w:bCs/>
                <w:sz w:val="14"/>
                <w:szCs w:val="14"/>
                <w:u w:val="single"/>
              </w:rPr>
              <w:t>.</w:t>
            </w:r>
          </w:p>
          <w:p w14:paraId="71DDD913" w14:textId="77777777" w:rsidR="00C54F4E" w:rsidRPr="00C54F4E" w:rsidRDefault="00C54F4E" w:rsidP="00C54F4E">
            <w:pPr>
              <w:jc w:val="both"/>
              <w:rPr>
                <w:rFonts w:ascii="Arial" w:hAnsi="Arial" w:cs="Arial"/>
                <w:b/>
                <w:bCs/>
                <w:sz w:val="14"/>
                <w:szCs w:val="14"/>
              </w:rPr>
            </w:pPr>
            <w:r w:rsidRPr="00C54F4E">
              <w:rPr>
                <w:rFonts w:ascii="Arial" w:hAnsi="Arial" w:cs="Arial"/>
                <w:sz w:val="14"/>
                <w:szCs w:val="14"/>
              </w:rPr>
              <w:t xml:space="preserve">Será pago por quilômetro rodado, os professores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w:t>
            </w:r>
            <w:r w:rsidRPr="00C54F4E">
              <w:rPr>
                <w:rFonts w:ascii="Arial" w:hAnsi="Arial" w:cs="Arial"/>
                <w:b/>
                <w:bCs/>
                <w:sz w:val="14"/>
                <w:szCs w:val="14"/>
                <w:lang w:eastAsia="en-US"/>
              </w:rPr>
              <w:t>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w:t>
            </w:r>
          </w:p>
          <w:p w14:paraId="66DDADD7" w14:textId="5902FDF3" w:rsidR="00C54F4E" w:rsidRPr="00C54F4E" w:rsidRDefault="00C54F4E" w:rsidP="00C54F4E">
            <w:pPr>
              <w:jc w:val="both"/>
              <w:rPr>
                <w:rFonts w:ascii="Arial" w:hAnsi="Arial" w:cs="Arial"/>
                <w:sz w:val="14"/>
                <w:szCs w:val="14"/>
              </w:rPr>
            </w:pPr>
            <w:r w:rsidRPr="00C54F4E">
              <w:rPr>
                <w:rFonts w:ascii="Arial" w:hAnsi="Arial" w:cs="Arial"/>
                <w:sz w:val="14"/>
                <w:szCs w:val="14"/>
              </w:rPr>
              <w:t>A empresa deverá garantir os meios e as condições da utilização do aplicativo móvel; “sistema de monitoramento e controle de rotas por aplicativo ou plataforma tecnológica que permita rastreamento e controle da execução do serviço.”</w:t>
            </w:r>
            <w:r w:rsidRPr="00C54F4E">
              <w:rPr>
                <w:rFonts w:ascii="Arial" w:hAnsi="Arial" w:cs="Arial"/>
                <w:b/>
                <w:bCs/>
                <w:sz w:val="14"/>
                <w:szCs w:val="14"/>
              </w:rPr>
              <w:t>,</w:t>
            </w:r>
            <w:r w:rsidRPr="00C54F4E">
              <w:rPr>
                <w:rFonts w:ascii="Arial" w:hAnsi="Arial" w:cs="Arial"/>
                <w:sz w:val="14"/>
                <w:szCs w:val="14"/>
              </w:rPr>
              <w:t xml:space="preserve"> para seu motorista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w:t>
            </w:r>
            <w:r w:rsidRPr="00C54F4E">
              <w:rPr>
                <w:rFonts w:ascii="Arial" w:hAnsi="Arial" w:cs="Arial"/>
                <w:sz w:val="14"/>
                <w:szCs w:val="14"/>
                <w:highlight w:val="yellow"/>
              </w:rPr>
              <w:t xml:space="preserve"> </w:t>
            </w:r>
            <w:r w:rsidRPr="00C54F4E">
              <w:rPr>
                <w:rFonts w:ascii="Arial" w:hAnsi="Arial" w:cs="Arial"/>
                <w:sz w:val="14"/>
                <w:szCs w:val="14"/>
              </w:rPr>
              <w:t>para substituição imediata e no prazo máximo de 24h informar se a substituição é temporário ou definitiva, em sendo definitiva apresentar a documentação e vistorias complementar do veículo. Além disso a empresa deve ter e manter em dia documentação da</w:t>
            </w:r>
            <w:r w:rsidRPr="00C54F4E">
              <w:rPr>
                <w:rFonts w:ascii="Arial" w:hAnsi="Arial" w:cs="Arial"/>
                <w:b/>
                <w:bCs/>
                <w:sz w:val="14"/>
                <w:szCs w:val="14"/>
              </w:rPr>
              <w:t xml:space="preserve"> AGPAN: </w:t>
            </w:r>
            <w:r w:rsidRPr="00C54F4E">
              <w:rPr>
                <w:rFonts w:ascii="Arial" w:hAnsi="Arial" w:cs="Arial"/>
                <w:sz w:val="14"/>
                <w:szCs w:val="14"/>
              </w:rPr>
              <w:t>(</w:t>
            </w:r>
            <w:hyperlink r:id="rId17" w:history="1">
              <w:r w:rsidRPr="00C54F4E">
                <w:rPr>
                  <w:rFonts w:ascii="Arial" w:hAnsi="Arial" w:cs="Arial"/>
                  <w:sz w:val="14"/>
                  <w:szCs w:val="14"/>
                  <w:u w:val="single"/>
                </w:rPr>
                <w:t>Lei nº 2.363, de 19/12/2001</w:t>
              </w:r>
            </w:hyperlink>
            <w:r w:rsidRPr="00C54F4E">
              <w:rPr>
                <w:rFonts w:ascii="Arial" w:hAnsi="Arial" w:cs="Arial"/>
                <w:sz w:val="14"/>
                <w:szCs w:val="14"/>
              </w:rPr>
              <w:t> – Cria a Agência Estadual de Regulação de Serviços Públicos de Mato Grosso do Sul – Agepan e o Conselho Estadual de Serviços Públicos, e dá outras providências), se necessário.</w:t>
            </w:r>
          </w:p>
          <w:p w14:paraId="616303F8" w14:textId="62D53522"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2E9C2C64" w14:textId="28643BBC" w:rsidR="00C54F4E" w:rsidRPr="00C54F4E" w:rsidRDefault="00C54F4E" w:rsidP="00C54F4E">
            <w:pPr>
              <w:jc w:val="both"/>
              <w:rPr>
                <w:rFonts w:ascii="Arial" w:hAnsi="Arial" w:cs="Arial"/>
                <w:sz w:val="14"/>
                <w:szCs w:val="14"/>
              </w:rPr>
            </w:pPr>
            <w:r w:rsidRPr="00C54F4E">
              <w:rPr>
                <w:rFonts w:ascii="Arial" w:hAnsi="Arial" w:cs="Arial"/>
                <w:sz w:val="14"/>
                <w:szCs w:val="14"/>
              </w:rPr>
              <w:t>SELVÍRIA A ESCOLA JOSÉ DODO DA ROCHA.</w:t>
            </w:r>
          </w:p>
          <w:p w14:paraId="385FD65D" w14:textId="77777777"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Com</w:t>
            </w:r>
            <w:r w:rsidRPr="00C54F4E">
              <w:rPr>
                <w:rFonts w:ascii="Arial" w:hAnsi="Arial" w:cs="Arial"/>
                <w:sz w:val="14"/>
                <w:szCs w:val="14"/>
              </w:rPr>
              <w:t xml:space="preserve"> </w:t>
            </w:r>
            <w:r w:rsidRPr="00C54F4E">
              <w:rPr>
                <w:rFonts w:ascii="Arial" w:hAnsi="Arial" w:cs="Arial"/>
                <w:b/>
                <w:bCs/>
                <w:sz w:val="14"/>
                <w:szCs w:val="14"/>
              </w:rPr>
              <w:t>percurso de rota 220 km (ida e volta</w:t>
            </w:r>
            <w:r w:rsidRPr="00C54F4E">
              <w:rPr>
                <w:rFonts w:ascii="Arial" w:hAnsi="Arial" w:cs="Arial"/>
                <w:sz w:val="14"/>
                <w:szCs w:val="14"/>
              </w:rPr>
              <w:t>) t</w:t>
            </w:r>
            <w:r w:rsidRPr="00C54F4E">
              <w:rPr>
                <w:rFonts w:ascii="Arial" w:hAnsi="Arial" w:cs="Arial"/>
                <w:b/>
                <w:bCs/>
                <w:sz w:val="14"/>
                <w:szCs w:val="14"/>
              </w:rPr>
              <w:t>odos os dias de aulas pelo período de 200 DIAS LETIVOS.</w:t>
            </w:r>
          </w:p>
          <w:p w14:paraId="4FAF860D" w14:textId="77777777" w:rsidR="00C54F4E" w:rsidRPr="00C54F4E" w:rsidRDefault="00C54F4E" w:rsidP="00C54F4E">
            <w:pPr>
              <w:jc w:val="both"/>
              <w:rPr>
                <w:rFonts w:ascii="Arial" w:hAnsi="Arial" w:cs="Arial"/>
                <w:b/>
                <w:bCs/>
                <w:sz w:val="14"/>
                <w:szCs w:val="14"/>
              </w:rPr>
            </w:pPr>
          </w:p>
        </w:tc>
        <w:tc>
          <w:tcPr>
            <w:tcW w:w="221" w:type="pct"/>
            <w:vAlign w:val="center"/>
          </w:tcPr>
          <w:p w14:paraId="1BB67984"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km por dia (ida e volta) 220</w:t>
            </w:r>
          </w:p>
          <w:p w14:paraId="426079CC" w14:textId="77777777" w:rsidR="00C54F4E" w:rsidRPr="00C54F4E" w:rsidRDefault="00C54F4E" w:rsidP="00C54F4E">
            <w:pPr>
              <w:jc w:val="center"/>
              <w:rPr>
                <w:rFonts w:ascii="Arial" w:hAnsi="Arial" w:cs="Arial"/>
                <w:b/>
                <w:bCs/>
                <w:sz w:val="14"/>
                <w:szCs w:val="14"/>
              </w:rPr>
            </w:pPr>
          </w:p>
        </w:tc>
        <w:tc>
          <w:tcPr>
            <w:tcW w:w="368" w:type="pct"/>
            <w:vAlign w:val="center"/>
          </w:tcPr>
          <w:p w14:paraId="0A2D4D78"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44.000 km</w:t>
            </w:r>
          </w:p>
        </w:tc>
        <w:tc>
          <w:tcPr>
            <w:tcW w:w="442" w:type="pct"/>
            <w:vAlign w:val="center"/>
          </w:tcPr>
          <w:p w14:paraId="46122BC1" w14:textId="77777777" w:rsidR="00C54F4E" w:rsidRPr="00C54F4E" w:rsidRDefault="00C54F4E" w:rsidP="00C54F4E">
            <w:pPr>
              <w:jc w:val="center"/>
              <w:rPr>
                <w:rFonts w:ascii="Arial" w:hAnsi="Arial" w:cs="Arial"/>
                <w:b/>
                <w:bCs/>
                <w:sz w:val="14"/>
                <w:szCs w:val="14"/>
              </w:rPr>
            </w:pPr>
          </w:p>
        </w:tc>
        <w:tc>
          <w:tcPr>
            <w:tcW w:w="522" w:type="pct"/>
            <w:vAlign w:val="center"/>
          </w:tcPr>
          <w:p w14:paraId="2E6D83F6" w14:textId="77777777" w:rsidR="00C54F4E" w:rsidRPr="00C54F4E" w:rsidRDefault="00C54F4E" w:rsidP="00C54F4E">
            <w:pPr>
              <w:jc w:val="center"/>
              <w:rPr>
                <w:rFonts w:ascii="Arial" w:hAnsi="Arial" w:cs="Arial"/>
                <w:b/>
                <w:bCs/>
                <w:sz w:val="14"/>
                <w:szCs w:val="14"/>
              </w:rPr>
            </w:pPr>
          </w:p>
        </w:tc>
        <w:tc>
          <w:tcPr>
            <w:tcW w:w="505" w:type="pct"/>
            <w:vAlign w:val="center"/>
          </w:tcPr>
          <w:p w14:paraId="549FCD44" w14:textId="77777777" w:rsidR="00C54F4E" w:rsidRPr="00C54F4E" w:rsidRDefault="00C54F4E" w:rsidP="00C54F4E">
            <w:pPr>
              <w:jc w:val="center"/>
              <w:rPr>
                <w:rFonts w:ascii="Arial" w:hAnsi="Arial" w:cs="Arial"/>
                <w:b/>
                <w:bCs/>
                <w:sz w:val="14"/>
                <w:szCs w:val="14"/>
              </w:rPr>
            </w:pPr>
          </w:p>
        </w:tc>
      </w:tr>
      <w:tr w:rsidR="00C54F4E" w:rsidRPr="00C54F4E" w14:paraId="6EB3B825" w14:textId="11928F89" w:rsidTr="00954D1E">
        <w:trPr>
          <w:jc w:val="center"/>
        </w:trPr>
        <w:tc>
          <w:tcPr>
            <w:tcW w:w="304" w:type="pct"/>
            <w:vAlign w:val="center"/>
          </w:tcPr>
          <w:p w14:paraId="68D28718"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07</w:t>
            </w:r>
          </w:p>
        </w:tc>
        <w:tc>
          <w:tcPr>
            <w:tcW w:w="2638" w:type="pct"/>
            <w:vAlign w:val="center"/>
          </w:tcPr>
          <w:p w14:paraId="6F9583A0" w14:textId="285461BB" w:rsidR="00C54F4E" w:rsidRPr="00C54F4E" w:rsidRDefault="00C54F4E" w:rsidP="00C54F4E">
            <w:pPr>
              <w:jc w:val="both"/>
              <w:rPr>
                <w:rStyle w:val="Normaltext"/>
                <w:rFonts w:ascii="Arial" w:hAnsi="Arial" w:cs="Arial"/>
                <w:b/>
                <w:bCs/>
                <w:sz w:val="14"/>
                <w:szCs w:val="14"/>
              </w:rPr>
            </w:pPr>
            <w:r w:rsidRPr="00C54F4E">
              <w:rPr>
                <w:rStyle w:val="Normaltext"/>
                <w:rFonts w:ascii="Arial" w:hAnsi="Arial" w:cs="Arial"/>
                <w:b/>
                <w:bCs/>
                <w:sz w:val="14"/>
                <w:szCs w:val="14"/>
              </w:rPr>
              <w:t>Rota de ida e volta: "LINHA ASSENTAMENTO ALECRIM".</w:t>
            </w:r>
          </w:p>
          <w:p w14:paraId="55E77E25" w14:textId="77777777" w:rsidR="00C54F4E" w:rsidRPr="00C54F4E" w:rsidRDefault="00C54F4E" w:rsidP="00C54F4E">
            <w:pPr>
              <w:jc w:val="both"/>
              <w:rPr>
                <w:rStyle w:val="Normaltext"/>
                <w:rFonts w:ascii="Arial" w:hAnsi="Arial" w:cs="Arial"/>
                <w:b/>
                <w:bCs/>
                <w:sz w:val="14"/>
                <w:szCs w:val="14"/>
                <w:u w:val="single"/>
              </w:rPr>
            </w:pPr>
          </w:p>
          <w:p w14:paraId="2CDF365F" w14:textId="483612E2" w:rsidR="00C54F4E" w:rsidRPr="00C54F4E" w:rsidRDefault="00C54F4E" w:rsidP="00C54F4E">
            <w:pPr>
              <w:jc w:val="both"/>
              <w:rPr>
                <w:rStyle w:val="Normaltext"/>
                <w:rFonts w:ascii="Arial" w:hAnsi="Arial" w:cs="Arial"/>
                <w:sz w:val="14"/>
                <w:szCs w:val="14"/>
              </w:rPr>
            </w:pPr>
            <w:r w:rsidRPr="00C54F4E">
              <w:rPr>
                <w:rStyle w:val="Normaltext"/>
                <w:rFonts w:ascii="Arial" w:hAnsi="Arial" w:cs="Arial"/>
                <w:b/>
                <w:bCs/>
                <w:sz w:val="14"/>
                <w:szCs w:val="14"/>
                <w:u w:val="single"/>
              </w:rPr>
              <w:t>VEÍCULO AUTOMOTOR TIPO ÔNIBUS ESCOLAR COM CAPACIDADE MÍNIMA DE 45 LUGARES</w:t>
            </w:r>
            <w:r w:rsidRPr="00C54F4E">
              <w:rPr>
                <w:rFonts w:ascii="Arial" w:hAnsi="Arial" w:cs="Arial"/>
                <w:b/>
                <w:bCs/>
                <w:sz w:val="14"/>
                <w:szCs w:val="14"/>
                <w:u w:val="single"/>
              </w:rPr>
              <w:t xml:space="preserve"> PARA </w:t>
            </w:r>
            <w:r w:rsidRPr="00C54F4E">
              <w:rPr>
                <w:rFonts w:ascii="Arial" w:hAnsi="Arial" w:cs="Arial"/>
                <w:b/>
                <w:bCs/>
                <w:i/>
                <w:iCs/>
                <w:sz w:val="14"/>
                <w:szCs w:val="14"/>
                <w:u w:val="single"/>
              </w:rPr>
              <w:t>TRANSPORTE ESCOLAR DE ALUNOS MATRICULADOS NA REDE MUNICIPAL DE ENSINO DA ZONA RURAL DE SELVÍRIA MS</w:t>
            </w:r>
            <w:r w:rsidRPr="00C54F4E">
              <w:rPr>
                <w:rStyle w:val="Normaltext"/>
                <w:rFonts w:ascii="Arial" w:hAnsi="Arial" w:cs="Arial"/>
                <w:b/>
                <w:bCs/>
                <w:sz w:val="14"/>
                <w:szCs w:val="14"/>
                <w:u w:val="single"/>
              </w:rPr>
              <w:t>.</w:t>
            </w:r>
          </w:p>
          <w:p w14:paraId="0A35A7B1" w14:textId="5D7F3AAC"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w:t>
            </w:r>
            <w:r w:rsidRPr="00C54F4E">
              <w:rPr>
                <w:rFonts w:ascii="Arial" w:hAnsi="Arial" w:cs="Arial"/>
                <w:sz w:val="14"/>
                <w:szCs w:val="14"/>
              </w:rPr>
              <w:lastRenderedPageBreak/>
              <w:t>parâmetros relacionados com o condutor do veículo (macaco e triângulo) direção hidráulica, combustível diesel. O Combustível, manutenção preventiva e corretiva será tudo por conta da empresa,</w:t>
            </w:r>
            <w:r w:rsidRPr="00C54F4E">
              <w:rPr>
                <w:rFonts w:ascii="Arial" w:hAnsi="Arial" w:cs="Arial"/>
                <w:b/>
                <w:bCs/>
                <w:sz w:val="14"/>
                <w:szCs w:val="14"/>
                <w:lang w:eastAsia="en-US"/>
              </w:rPr>
              <w:t xml:space="preserve"> 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C54F4E">
              <w:rPr>
                <w:rStyle w:val="Normaltext"/>
                <w:rFonts w:ascii="Arial" w:hAnsi="Arial" w:cs="Arial"/>
                <w:sz w:val="14"/>
                <w:szCs w:val="14"/>
              </w:rPr>
              <w:t>,</w:t>
            </w:r>
            <w:r w:rsidRPr="00C54F4E">
              <w:rPr>
                <w:rFonts w:ascii="Arial" w:hAnsi="Arial" w:cs="Arial"/>
                <w:sz w:val="14"/>
                <w:szCs w:val="14"/>
              </w:rPr>
              <w:t xml:space="preserve">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476EE839" w14:textId="77777777"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A empresa deverá garantir os meios e as condições da Utilização do aplicativo móvel; </w:t>
            </w:r>
            <w:r w:rsidRPr="00C54F4E">
              <w:rPr>
                <w:rFonts w:ascii="Arial" w:hAnsi="Arial" w:cs="Arial"/>
                <w:b/>
                <w:bCs/>
                <w:sz w:val="14"/>
                <w:szCs w:val="14"/>
              </w:rPr>
              <w:t>“sistema de monitoramento e controle de rotas por aplicativo ou plataforma tecnológica que permita rastreamento e controle da execução do serviço.”</w:t>
            </w:r>
            <w:r w:rsidRPr="00C54F4E">
              <w:rPr>
                <w:rFonts w:ascii="Arial" w:hAnsi="Arial" w:cs="Arial"/>
                <w:sz w:val="14"/>
                <w:szCs w:val="14"/>
              </w:rPr>
              <w:t>,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 para substituição imediata e no prazo máximo de 24h informar se a substituição é temporário ou definitiva, em sendo definitiva apresentar a documentação e vistorias complementar do veículo</w:t>
            </w:r>
          </w:p>
          <w:p w14:paraId="04CFB205" w14:textId="74FAB8C4"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2EED1F17" w14:textId="77777777" w:rsidR="00C54F4E" w:rsidRPr="00C54F4E" w:rsidRDefault="00C54F4E" w:rsidP="00C54F4E">
            <w:pPr>
              <w:jc w:val="both"/>
              <w:rPr>
                <w:rStyle w:val="Normaltext"/>
                <w:rFonts w:ascii="Arial" w:hAnsi="Arial" w:cs="Arial"/>
                <w:sz w:val="14"/>
                <w:szCs w:val="14"/>
              </w:rPr>
            </w:pPr>
            <w:r w:rsidRPr="00C54F4E">
              <w:rPr>
                <w:rStyle w:val="Normaltext"/>
                <w:rFonts w:ascii="Arial" w:hAnsi="Arial" w:cs="Arial"/>
                <w:sz w:val="14"/>
                <w:szCs w:val="14"/>
              </w:rPr>
              <w:t>ASSENTAMENTOALECRIM X ESCOLA JOSÉ DODO DA ROCHA</w:t>
            </w:r>
          </w:p>
          <w:p w14:paraId="59CE94D0" w14:textId="77777777" w:rsidR="00C54F4E" w:rsidRPr="00C54F4E" w:rsidRDefault="00C54F4E" w:rsidP="00C54F4E">
            <w:pPr>
              <w:jc w:val="both"/>
              <w:rPr>
                <w:rStyle w:val="Normaltext"/>
                <w:rFonts w:ascii="Arial" w:hAnsi="Arial" w:cs="Arial"/>
                <w:b/>
                <w:bCs/>
                <w:sz w:val="14"/>
                <w:szCs w:val="14"/>
              </w:rPr>
            </w:pPr>
            <w:r w:rsidRPr="00C54F4E">
              <w:rPr>
                <w:rStyle w:val="Normaltext"/>
                <w:rFonts w:ascii="Arial" w:hAnsi="Arial" w:cs="Arial"/>
                <w:b/>
                <w:bCs/>
                <w:sz w:val="14"/>
                <w:szCs w:val="14"/>
              </w:rPr>
              <w:t>Com</w:t>
            </w:r>
            <w:r w:rsidRPr="00C54F4E">
              <w:rPr>
                <w:rStyle w:val="Normaltext"/>
                <w:rFonts w:ascii="Arial" w:hAnsi="Arial" w:cs="Arial"/>
                <w:sz w:val="14"/>
                <w:szCs w:val="14"/>
              </w:rPr>
              <w:t xml:space="preserve"> </w:t>
            </w:r>
            <w:r w:rsidRPr="00C54F4E">
              <w:rPr>
                <w:rStyle w:val="Normaltext"/>
                <w:rFonts w:ascii="Arial" w:hAnsi="Arial" w:cs="Arial"/>
                <w:b/>
                <w:bCs/>
                <w:sz w:val="14"/>
                <w:szCs w:val="14"/>
              </w:rPr>
              <w:t>percurso de rota 75 km (ida e volta</w:t>
            </w:r>
            <w:r w:rsidRPr="00C54F4E">
              <w:rPr>
                <w:rStyle w:val="Normaltext"/>
                <w:rFonts w:ascii="Arial" w:hAnsi="Arial" w:cs="Arial"/>
                <w:sz w:val="14"/>
                <w:szCs w:val="14"/>
              </w:rPr>
              <w:t>).</w:t>
            </w:r>
            <w:r w:rsidRPr="00C54F4E">
              <w:rPr>
                <w:rFonts w:ascii="Arial" w:hAnsi="Arial" w:cs="Arial"/>
                <w:b/>
                <w:bCs/>
                <w:sz w:val="14"/>
                <w:szCs w:val="14"/>
              </w:rPr>
              <w:t xml:space="preserve"> todos os dias de, pelo período de 200 DIAS LETIVOS.</w:t>
            </w:r>
          </w:p>
          <w:p w14:paraId="652FD922" w14:textId="77777777" w:rsidR="00C54F4E" w:rsidRPr="00C54F4E" w:rsidRDefault="00C54F4E" w:rsidP="00C54F4E">
            <w:pPr>
              <w:jc w:val="both"/>
              <w:rPr>
                <w:rFonts w:ascii="Arial" w:hAnsi="Arial" w:cs="Arial"/>
                <w:b/>
                <w:bCs/>
                <w:sz w:val="14"/>
                <w:szCs w:val="14"/>
              </w:rPr>
            </w:pPr>
          </w:p>
        </w:tc>
        <w:tc>
          <w:tcPr>
            <w:tcW w:w="221" w:type="pct"/>
            <w:vAlign w:val="center"/>
          </w:tcPr>
          <w:p w14:paraId="77A9EAEE"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lastRenderedPageBreak/>
              <w:t>km por dia (ida e volta)</w:t>
            </w:r>
          </w:p>
          <w:p w14:paraId="4CA696C9"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75</w:t>
            </w:r>
          </w:p>
        </w:tc>
        <w:tc>
          <w:tcPr>
            <w:tcW w:w="368" w:type="pct"/>
            <w:vAlign w:val="center"/>
          </w:tcPr>
          <w:p w14:paraId="2DF36D45"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15.000 km</w:t>
            </w:r>
          </w:p>
        </w:tc>
        <w:tc>
          <w:tcPr>
            <w:tcW w:w="442" w:type="pct"/>
            <w:vAlign w:val="center"/>
          </w:tcPr>
          <w:p w14:paraId="2EDE1EFB" w14:textId="77777777" w:rsidR="00C54F4E" w:rsidRPr="00C54F4E" w:rsidRDefault="00C54F4E" w:rsidP="00C54F4E">
            <w:pPr>
              <w:jc w:val="center"/>
              <w:rPr>
                <w:rFonts w:ascii="Arial" w:hAnsi="Arial" w:cs="Arial"/>
                <w:b/>
                <w:bCs/>
                <w:sz w:val="14"/>
                <w:szCs w:val="14"/>
              </w:rPr>
            </w:pPr>
          </w:p>
        </w:tc>
        <w:tc>
          <w:tcPr>
            <w:tcW w:w="522" w:type="pct"/>
            <w:vAlign w:val="center"/>
          </w:tcPr>
          <w:p w14:paraId="64AB5F55" w14:textId="77777777" w:rsidR="00C54F4E" w:rsidRPr="00C54F4E" w:rsidRDefault="00C54F4E" w:rsidP="00C54F4E">
            <w:pPr>
              <w:jc w:val="center"/>
              <w:rPr>
                <w:rFonts w:ascii="Arial" w:hAnsi="Arial" w:cs="Arial"/>
                <w:b/>
                <w:bCs/>
                <w:sz w:val="14"/>
                <w:szCs w:val="14"/>
              </w:rPr>
            </w:pPr>
          </w:p>
        </w:tc>
        <w:tc>
          <w:tcPr>
            <w:tcW w:w="505" w:type="pct"/>
            <w:vAlign w:val="center"/>
          </w:tcPr>
          <w:p w14:paraId="3E99287A" w14:textId="77777777" w:rsidR="00C54F4E" w:rsidRPr="00C54F4E" w:rsidRDefault="00C54F4E" w:rsidP="00C54F4E">
            <w:pPr>
              <w:jc w:val="center"/>
              <w:rPr>
                <w:rFonts w:ascii="Arial" w:hAnsi="Arial" w:cs="Arial"/>
                <w:b/>
                <w:bCs/>
                <w:sz w:val="14"/>
                <w:szCs w:val="14"/>
              </w:rPr>
            </w:pPr>
          </w:p>
        </w:tc>
      </w:tr>
      <w:tr w:rsidR="00C54F4E" w:rsidRPr="00C54F4E" w14:paraId="58022A33" w14:textId="14B2A285" w:rsidTr="00954D1E">
        <w:trPr>
          <w:jc w:val="center"/>
        </w:trPr>
        <w:tc>
          <w:tcPr>
            <w:tcW w:w="304" w:type="pct"/>
            <w:vAlign w:val="center"/>
          </w:tcPr>
          <w:p w14:paraId="7FAC599A"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08</w:t>
            </w:r>
          </w:p>
        </w:tc>
        <w:tc>
          <w:tcPr>
            <w:tcW w:w="2638" w:type="pct"/>
            <w:vAlign w:val="center"/>
          </w:tcPr>
          <w:p w14:paraId="11F65405" w14:textId="518F20B4" w:rsidR="00C54F4E" w:rsidRPr="00C54F4E" w:rsidRDefault="00C54F4E" w:rsidP="00C54F4E">
            <w:pPr>
              <w:jc w:val="both"/>
              <w:rPr>
                <w:rStyle w:val="Normaltext"/>
                <w:rFonts w:ascii="Arial" w:hAnsi="Arial" w:cs="Arial"/>
                <w:b/>
                <w:bCs/>
                <w:sz w:val="14"/>
                <w:szCs w:val="14"/>
              </w:rPr>
            </w:pPr>
            <w:r w:rsidRPr="00C54F4E">
              <w:rPr>
                <w:rStyle w:val="Normaltext"/>
                <w:rFonts w:ascii="Arial" w:hAnsi="Arial" w:cs="Arial"/>
                <w:b/>
                <w:bCs/>
                <w:sz w:val="14"/>
                <w:szCs w:val="14"/>
              </w:rPr>
              <w:t>Rota de ida e volta: "LINHA ASSENTAMENTO SÃO JOAQUIM".</w:t>
            </w:r>
          </w:p>
          <w:p w14:paraId="32020D06" w14:textId="77777777" w:rsidR="00C54F4E" w:rsidRPr="00C54F4E" w:rsidRDefault="00C54F4E" w:rsidP="00C54F4E">
            <w:pPr>
              <w:jc w:val="both"/>
              <w:rPr>
                <w:rStyle w:val="Normaltext"/>
                <w:rFonts w:ascii="Arial" w:hAnsi="Arial" w:cs="Arial"/>
                <w:b/>
                <w:bCs/>
                <w:sz w:val="14"/>
                <w:szCs w:val="14"/>
                <w:u w:val="single"/>
              </w:rPr>
            </w:pPr>
          </w:p>
          <w:p w14:paraId="13BA646B" w14:textId="7AE669A3" w:rsidR="00C54F4E" w:rsidRPr="00C54F4E" w:rsidRDefault="00C54F4E" w:rsidP="00C54F4E">
            <w:pPr>
              <w:jc w:val="both"/>
              <w:rPr>
                <w:rStyle w:val="Normaltext"/>
                <w:rFonts w:ascii="Arial" w:hAnsi="Arial" w:cs="Arial"/>
                <w:sz w:val="14"/>
                <w:szCs w:val="14"/>
              </w:rPr>
            </w:pPr>
            <w:r w:rsidRPr="00C54F4E">
              <w:rPr>
                <w:rStyle w:val="Normaltext"/>
                <w:rFonts w:ascii="Arial" w:hAnsi="Arial" w:cs="Arial"/>
                <w:b/>
                <w:bCs/>
                <w:sz w:val="14"/>
                <w:szCs w:val="14"/>
                <w:u w:val="single"/>
              </w:rPr>
              <w:t>VEÍCULO AUTOMOTOR TIPO ÔNIBUS ESCOLAR COM CAPACIDADE MÍNIMA DE 45 LUGARES</w:t>
            </w:r>
            <w:r w:rsidRPr="00C54F4E">
              <w:rPr>
                <w:rFonts w:ascii="Arial" w:hAnsi="Arial" w:cs="Arial"/>
                <w:b/>
                <w:bCs/>
                <w:sz w:val="14"/>
                <w:szCs w:val="14"/>
                <w:u w:val="single"/>
              </w:rPr>
              <w:t xml:space="preserve"> PARA </w:t>
            </w:r>
            <w:r w:rsidRPr="00C54F4E">
              <w:rPr>
                <w:rFonts w:ascii="Arial" w:hAnsi="Arial" w:cs="Arial"/>
                <w:b/>
                <w:bCs/>
                <w:i/>
                <w:iCs/>
                <w:sz w:val="14"/>
                <w:szCs w:val="14"/>
                <w:u w:val="single"/>
              </w:rPr>
              <w:t>TRANSPORTE ESCOLAR DE ALUNOS MATRICULADOS NA REDE MUNICIPAL DE ENSINO DA ZONA RURAL DE SELVÍRIA MS</w:t>
            </w:r>
            <w:r w:rsidRPr="00C54F4E">
              <w:rPr>
                <w:rStyle w:val="Normaltext"/>
                <w:rFonts w:ascii="Arial" w:hAnsi="Arial" w:cs="Arial"/>
                <w:b/>
                <w:bCs/>
                <w:sz w:val="14"/>
                <w:szCs w:val="14"/>
                <w:u w:val="single"/>
              </w:rPr>
              <w:t>.</w:t>
            </w:r>
          </w:p>
          <w:p w14:paraId="70AB0A0D" w14:textId="746F80A8"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C54F4E">
              <w:rPr>
                <w:rFonts w:ascii="Arial" w:hAnsi="Arial" w:cs="Arial"/>
                <w:b/>
                <w:bCs/>
                <w:i/>
                <w:iCs/>
                <w:sz w:val="14"/>
                <w:szCs w:val="14"/>
                <w:u w:val="single"/>
              </w:rPr>
              <w:t>CRONOTACÓGRAFO:</w:t>
            </w:r>
            <w:r w:rsidRPr="00C54F4E">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w:t>
            </w:r>
            <w:r w:rsidRPr="00C54F4E">
              <w:rPr>
                <w:rFonts w:ascii="Arial" w:hAnsi="Arial" w:cs="Arial"/>
                <w:b/>
                <w:bCs/>
                <w:sz w:val="14"/>
                <w:szCs w:val="14"/>
                <w:lang w:eastAsia="en-US"/>
              </w:rPr>
              <w:t xml:space="preserve"> o veículo deverá ter no máximo 10 (dez) anos de fabricação, sendo substituído toda vez que necessário ao atingir os 10(dez) anos de fabricação, equipado conforme as normas CTB</w:t>
            </w:r>
            <w:r w:rsidRPr="00C54F4E">
              <w:rPr>
                <w:rFonts w:ascii="Arial" w:hAnsi="Arial" w:cs="Arial"/>
                <w:sz w:val="14"/>
                <w:szCs w:val="14"/>
              </w:rPr>
              <w:t xml:space="preserve"> (Código de Trânsito Brasileiro. </w:t>
            </w:r>
            <w:r w:rsidRPr="00C54F4E">
              <w:rPr>
                <w:rFonts w:ascii="Arial" w:hAnsi="Arial" w:cs="Arial"/>
                <w:b/>
                <w:bCs/>
                <w:i/>
                <w:iCs/>
                <w:sz w:val="14"/>
                <w:szCs w:val="14"/>
                <w:u w:val="single"/>
              </w:rPr>
              <w:t>A empresa também deverá fornecer o motorista e monitor (a):</w:t>
            </w:r>
            <w:r w:rsidRPr="00C54F4E">
              <w:rPr>
                <w:rFonts w:ascii="Arial" w:hAnsi="Arial" w:cs="Arial"/>
                <w:b/>
                <w:bCs/>
                <w:sz w:val="14"/>
                <w:szCs w:val="14"/>
              </w:rPr>
              <w:t xml:space="preserve"> </w:t>
            </w:r>
            <w:r w:rsidRPr="00C54F4E">
              <w:rPr>
                <w:rFonts w:ascii="Arial" w:hAnsi="Arial" w:cs="Arial"/>
                <w:sz w:val="14"/>
                <w:szCs w:val="14"/>
              </w:rPr>
              <w:t xml:space="preserve">(com pouso e comida tudo por conta da empresa). O </w:t>
            </w:r>
            <w:r w:rsidRPr="00C54F4E">
              <w:rPr>
                <w:rFonts w:ascii="Arial" w:hAnsi="Arial" w:cs="Arial"/>
                <w:b/>
                <w:bCs/>
                <w:i/>
                <w:iCs/>
                <w:sz w:val="14"/>
                <w:szCs w:val="14"/>
                <w:u w:val="single"/>
              </w:rPr>
              <w:t>Motorista</w:t>
            </w:r>
            <w:r w:rsidRPr="00C54F4E">
              <w:rPr>
                <w:rFonts w:ascii="Arial" w:hAnsi="Arial" w:cs="Arial"/>
                <w:sz w:val="14"/>
                <w:szCs w:val="14"/>
              </w:rPr>
              <w:t>: tem que ser capacitado com os devidos treinamentos de condutor de transporte escolar, com capacitação comprovada de “exames médicos ocupacionais conforme legislação trabalhista e normas de saúde e segurança do trabalho”,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C54F4E">
              <w:rPr>
                <w:rStyle w:val="Normaltext"/>
                <w:rFonts w:ascii="Arial" w:hAnsi="Arial" w:cs="Arial"/>
                <w:sz w:val="14"/>
                <w:szCs w:val="14"/>
              </w:rPr>
              <w:t>,</w:t>
            </w:r>
            <w:r w:rsidRPr="00C54F4E">
              <w:rPr>
                <w:rFonts w:ascii="Arial" w:hAnsi="Arial" w:cs="Arial"/>
                <w:sz w:val="14"/>
                <w:szCs w:val="14"/>
              </w:rPr>
              <w:t xml:space="preserve">  atestado de saúde ocupacional de acordo com o que a lei exige. O </w:t>
            </w:r>
            <w:r w:rsidRPr="00C54F4E">
              <w:rPr>
                <w:rFonts w:ascii="Arial" w:hAnsi="Arial" w:cs="Arial"/>
                <w:b/>
                <w:bCs/>
                <w:sz w:val="14"/>
                <w:szCs w:val="14"/>
                <w:u w:val="single"/>
              </w:rPr>
              <w:t>monitor (a)</w:t>
            </w:r>
            <w:r w:rsidRPr="00C54F4E">
              <w:rPr>
                <w:rFonts w:ascii="Arial" w:hAnsi="Arial" w:cs="Arial"/>
                <w:b/>
                <w:bCs/>
                <w:sz w:val="14"/>
                <w:szCs w:val="14"/>
              </w:rPr>
              <w:t xml:space="preserve">: </w:t>
            </w:r>
            <w:r w:rsidRPr="00C54F4E">
              <w:rPr>
                <w:rFonts w:ascii="Arial" w:hAnsi="Arial" w:cs="Arial"/>
                <w:sz w:val="14"/>
                <w:szCs w:val="14"/>
              </w:rPr>
              <w:t>maior de 18 anos com curso ou capacitação de monitor de transporte escolar.</w:t>
            </w:r>
          </w:p>
          <w:p w14:paraId="6CAD82DD" w14:textId="74A7A357" w:rsidR="00C54F4E" w:rsidRPr="00C54F4E" w:rsidRDefault="00C54F4E" w:rsidP="00C54F4E">
            <w:pPr>
              <w:jc w:val="both"/>
              <w:rPr>
                <w:rFonts w:ascii="Arial" w:hAnsi="Arial" w:cs="Arial"/>
                <w:sz w:val="14"/>
                <w:szCs w:val="14"/>
              </w:rPr>
            </w:pPr>
            <w:r w:rsidRPr="00C54F4E">
              <w:rPr>
                <w:rFonts w:ascii="Arial" w:hAnsi="Arial" w:cs="Arial"/>
                <w:sz w:val="14"/>
                <w:szCs w:val="14"/>
              </w:rPr>
              <w:t xml:space="preserve">A empresa deverá garantir os meios e as condições da Utilização do aplicativo móvel; </w:t>
            </w:r>
            <w:r w:rsidRPr="00C54F4E">
              <w:rPr>
                <w:rFonts w:ascii="Arial" w:hAnsi="Arial" w:cs="Arial"/>
                <w:b/>
                <w:bCs/>
                <w:sz w:val="14"/>
                <w:szCs w:val="14"/>
              </w:rPr>
              <w:t>“sistema de monitoramento e controle de rotas por aplicativo ou plataforma tecnológica que permita rastreamento e controle da execução do serviço.”</w:t>
            </w:r>
            <w:r w:rsidRPr="00C54F4E">
              <w:rPr>
                <w:rFonts w:ascii="Arial" w:hAnsi="Arial" w:cs="Arial"/>
                <w:sz w:val="14"/>
                <w:szCs w:val="14"/>
              </w:rPr>
              <w:t>, para seu motorista e/ou monitor sendo vinculado com o setor responsável por esse monitoramento. Na falta do aplicativo ou plataforma tecnológica para esse rastreamento será enviado fotos do tacógrafo diariamente para o setor responsável por esse monitoramento, (</w:t>
            </w:r>
            <w:r w:rsidRPr="00C54F4E">
              <w:rPr>
                <w:rFonts w:ascii="Arial" w:hAnsi="Arial" w:cs="Arial"/>
                <w:b/>
                <w:bCs/>
                <w:sz w:val="14"/>
                <w:szCs w:val="14"/>
                <w:u w:val="single"/>
              </w:rPr>
              <w:t>POSSUIR VEICULO RESERVA COM AS MESMAS CARACTERISTICAS SOLICITADAS NESTA DEMANDA)</w:t>
            </w:r>
            <w:r w:rsidRPr="00C54F4E">
              <w:rPr>
                <w:rFonts w:ascii="Arial" w:hAnsi="Arial" w:cs="Arial"/>
                <w:sz w:val="14"/>
                <w:szCs w:val="14"/>
              </w:rPr>
              <w:t>,</w:t>
            </w:r>
            <w:r w:rsidRPr="00C54F4E">
              <w:rPr>
                <w:rFonts w:ascii="Arial" w:hAnsi="Arial" w:cs="Arial"/>
                <w:sz w:val="14"/>
                <w:szCs w:val="14"/>
                <w:highlight w:val="yellow"/>
              </w:rPr>
              <w:t xml:space="preserve"> </w:t>
            </w:r>
            <w:r w:rsidRPr="00C54F4E">
              <w:rPr>
                <w:rFonts w:ascii="Arial" w:hAnsi="Arial" w:cs="Arial"/>
                <w:sz w:val="14"/>
                <w:szCs w:val="14"/>
              </w:rPr>
              <w:t>para substituição imediata e no prazo máximo de 24h informar se a substituição é temporário ou definitiva, em sendo definitiva apresentar a documentação e vistorias complementar do veículo.</w:t>
            </w:r>
          </w:p>
          <w:p w14:paraId="57825916" w14:textId="5E32399D" w:rsidR="00C54F4E" w:rsidRPr="00C54F4E" w:rsidRDefault="00C54F4E" w:rsidP="00C54F4E">
            <w:pPr>
              <w:jc w:val="both"/>
              <w:rPr>
                <w:rFonts w:ascii="Arial" w:hAnsi="Arial" w:cs="Arial"/>
                <w:b/>
                <w:bCs/>
                <w:sz w:val="14"/>
                <w:szCs w:val="14"/>
              </w:rPr>
            </w:pPr>
            <w:r w:rsidRPr="00C54F4E">
              <w:rPr>
                <w:rFonts w:ascii="Arial" w:hAnsi="Arial" w:cs="Arial"/>
                <w:b/>
                <w:bCs/>
                <w:sz w:val="14"/>
                <w:szCs w:val="14"/>
              </w:rPr>
              <w:t>Itinerário de Estimativa ida e volta=</w:t>
            </w:r>
          </w:p>
          <w:p w14:paraId="3EA0841F" w14:textId="77777777" w:rsidR="00C54F4E" w:rsidRPr="00C54F4E" w:rsidRDefault="00C54F4E" w:rsidP="00C54F4E">
            <w:pPr>
              <w:jc w:val="both"/>
              <w:rPr>
                <w:rStyle w:val="Normaltext"/>
                <w:rFonts w:ascii="Arial" w:hAnsi="Arial" w:cs="Arial"/>
                <w:sz w:val="14"/>
                <w:szCs w:val="14"/>
              </w:rPr>
            </w:pPr>
            <w:r w:rsidRPr="00C54F4E">
              <w:rPr>
                <w:rStyle w:val="Normaltext"/>
                <w:rFonts w:ascii="Arial" w:hAnsi="Arial" w:cs="Arial"/>
                <w:sz w:val="14"/>
                <w:szCs w:val="14"/>
              </w:rPr>
              <w:t>ASSENTAMENTO SÃO JOAQUIM X ESCOLA JOSÉ DODO DA ROCHA</w:t>
            </w:r>
          </w:p>
          <w:p w14:paraId="2EF97F04" w14:textId="77777777" w:rsidR="00C54F4E" w:rsidRPr="00C54F4E" w:rsidRDefault="00C54F4E" w:rsidP="00C54F4E">
            <w:pPr>
              <w:jc w:val="both"/>
              <w:rPr>
                <w:rStyle w:val="Normaltext"/>
                <w:rFonts w:ascii="Arial" w:hAnsi="Arial" w:cs="Arial"/>
                <w:b/>
                <w:bCs/>
                <w:sz w:val="14"/>
                <w:szCs w:val="14"/>
              </w:rPr>
            </w:pPr>
            <w:r w:rsidRPr="00C54F4E">
              <w:rPr>
                <w:rStyle w:val="Normaltext"/>
                <w:rFonts w:ascii="Arial" w:hAnsi="Arial" w:cs="Arial"/>
                <w:b/>
                <w:bCs/>
                <w:sz w:val="14"/>
                <w:szCs w:val="14"/>
              </w:rPr>
              <w:t>Com</w:t>
            </w:r>
            <w:r w:rsidRPr="00C54F4E">
              <w:rPr>
                <w:rStyle w:val="Normaltext"/>
                <w:rFonts w:ascii="Arial" w:hAnsi="Arial" w:cs="Arial"/>
                <w:sz w:val="14"/>
                <w:szCs w:val="14"/>
              </w:rPr>
              <w:t xml:space="preserve"> </w:t>
            </w:r>
            <w:r w:rsidRPr="00C54F4E">
              <w:rPr>
                <w:rStyle w:val="Normaltext"/>
                <w:rFonts w:ascii="Arial" w:hAnsi="Arial" w:cs="Arial"/>
                <w:b/>
                <w:bCs/>
                <w:sz w:val="14"/>
                <w:szCs w:val="14"/>
              </w:rPr>
              <w:t>percurso de rota 80 km (ida e volta</w:t>
            </w:r>
            <w:r w:rsidRPr="00C54F4E">
              <w:rPr>
                <w:rStyle w:val="Normaltext"/>
                <w:rFonts w:ascii="Arial" w:hAnsi="Arial" w:cs="Arial"/>
                <w:sz w:val="14"/>
                <w:szCs w:val="14"/>
              </w:rPr>
              <w:t>).</w:t>
            </w:r>
            <w:r w:rsidRPr="00C54F4E">
              <w:rPr>
                <w:rFonts w:ascii="Arial" w:hAnsi="Arial" w:cs="Arial"/>
                <w:b/>
                <w:bCs/>
                <w:sz w:val="14"/>
                <w:szCs w:val="14"/>
              </w:rPr>
              <w:t xml:space="preserve"> todos os dias de, pelo período de 200 DIAS LETIVOS.</w:t>
            </w:r>
          </w:p>
          <w:p w14:paraId="348A898E" w14:textId="77777777" w:rsidR="00C54F4E" w:rsidRPr="00C54F4E" w:rsidRDefault="00C54F4E" w:rsidP="00C54F4E">
            <w:pPr>
              <w:jc w:val="both"/>
              <w:rPr>
                <w:rFonts w:ascii="Arial" w:hAnsi="Arial" w:cs="Arial"/>
                <w:b/>
                <w:bCs/>
                <w:sz w:val="14"/>
                <w:szCs w:val="14"/>
              </w:rPr>
            </w:pPr>
          </w:p>
        </w:tc>
        <w:tc>
          <w:tcPr>
            <w:tcW w:w="221" w:type="pct"/>
            <w:vAlign w:val="center"/>
          </w:tcPr>
          <w:p w14:paraId="41CBE2E7"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km por dia (ida e volta)</w:t>
            </w:r>
          </w:p>
          <w:p w14:paraId="45CC9B59"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80</w:t>
            </w:r>
          </w:p>
        </w:tc>
        <w:tc>
          <w:tcPr>
            <w:tcW w:w="368" w:type="pct"/>
            <w:vAlign w:val="center"/>
          </w:tcPr>
          <w:p w14:paraId="55708098" w14:textId="77777777" w:rsidR="00C54F4E" w:rsidRPr="00C54F4E" w:rsidRDefault="00C54F4E" w:rsidP="00C54F4E">
            <w:pPr>
              <w:jc w:val="center"/>
              <w:rPr>
                <w:rFonts w:ascii="Arial" w:hAnsi="Arial" w:cs="Arial"/>
                <w:b/>
                <w:bCs/>
                <w:sz w:val="14"/>
                <w:szCs w:val="14"/>
              </w:rPr>
            </w:pPr>
            <w:r w:rsidRPr="00C54F4E">
              <w:rPr>
                <w:rFonts w:ascii="Arial" w:hAnsi="Arial" w:cs="Arial"/>
                <w:b/>
                <w:bCs/>
                <w:sz w:val="14"/>
                <w:szCs w:val="14"/>
              </w:rPr>
              <w:t>16.000 km</w:t>
            </w:r>
          </w:p>
        </w:tc>
        <w:tc>
          <w:tcPr>
            <w:tcW w:w="442" w:type="pct"/>
            <w:vAlign w:val="center"/>
          </w:tcPr>
          <w:p w14:paraId="1FE9D6C8" w14:textId="77777777" w:rsidR="00C54F4E" w:rsidRPr="00C54F4E" w:rsidRDefault="00C54F4E" w:rsidP="00C54F4E">
            <w:pPr>
              <w:jc w:val="center"/>
              <w:rPr>
                <w:rFonts w:ascii="Arial" w:hAnsi="Arial" w:cs="Arial"/>
                <w:b/>
                <w:bCs/>
                <w:sz w:val="14"/>
                <w:szCs w:val="14"/>
              </w:rPr>
            </w:pPr>
          </w:p>
        </w:tc>
        <w:tc>
          <w:tcPr>
            <w:tcW w:w="522" w:type="pct"/>
            <w:vAlign w:val="center"/>
          </w:tcPr>
          <w:p w14:paraId="358A1E6A" w14:textId="77777777" w:rsidR="00C54F4E" w:rsidRPr="00C54F4E" w:rsidRDefault="00C54F4E" w:rsidP="00C54F4E">
            <w:pPr>
              <w:jc w:val="center"/>
              <w:rPr>
                <w:rFonts w:ascii="Arial" w:hAnsi="Arial" w:cs="Arial"/>
                <w:b/>
                <w:bCs/>
                <w:sz w:val="14"/>
                <w:szCs w:val="14"/>
              </w:rPr>
            </w:pPr>
          </w:p>
        </w:tc>
        <w:tc>
          <w:tcPr>
            <w:tcW w:w="505" w:type="pct"/>
            <w:vAlign w:val="center"/>
          </w:tcPr>
          <w:p w14:paraId="241185C2" w14:textId="77777777" w:rsidR="00C54F4E" w:rsidRPr="00C54F4E" w:rsidRDefault="00C54F4E" w:rsidP="00C54F4E">
            <w:pPr>
              <w:jc w:val="center"/>
              <w:rPr>
                <w:rFonts w:ascii="Arial" w:hAnsi="Arial" w:cs="Arial"/>
                <w:b/>
                <w:bCs/>
                <w:sz w:val="14"/>
                <w:szCs w:val="14"/>
              </w:rPr>
            </w:pPr>
          </w:p>
        </w:tc>
      </w:tr>
    </w:tbl>
    <w:p w14:paraId="054E2675" w14:textId="47C00EEE" w:rsidR="00BC3D3E" w:rsidRDefault="004C398E" w:rsidP="00574317">
      <w:pPr>
        <w:ind w:right="-2"/>
        <w:jc w:val="both"/>
        <w:rPr>
          <w:rFonts w:ascii="Arial" w:hAnsi="Arial" w:cs="Arial"/>
          <w:sz w:val="22"/>
          <w:szCs w:val="22"/>
        </w:rPr>
      </w:pPr>
      <w:r>
        <w:rPr>
          <w:rFonts w:ascii="Arial" w:hAnsi="Arial" w:cs="Arial"/>
          <w:sz w:val="22"/>
          <w:szCs w:val="22"/>
        </w:rPr>
        <w:t>Valor total dos itens R$</w:t>
      </w:r>
    </w:p>
    <w:p w14:paraId="28B2CFD9" w14:textId="77777777" w:rsidR="00BC3D3E" w:rsidRDefault="00BC3D3E" w:rsidP="00574317">
      <w:pPr>
        <w:ind w:right="-2"/>
        <w:jc w:val="both"/>
        <w:rPr>
          <w:rFonts w:ascii="Arial" w:hAnsi="Arial" w:cs="Arial"/>
          <w:sz w:val="22"/>
          <w:szCs w:val="22"/>
        </w:rPr>
      </w:pPr>
    </w:p>
    <w:p w14:paraId="13F2CCFD" w14:textId="181195CF" w:rsidR="00CF5B59" w:rsidRDefault="00954D1E" w:rsidP="00574317">
      <w:pPr>
        <w:ind w:right="-2"/>
        <w:jc w:val="both"/>
        <w:rPr>
          <w:rFonts w:ascii="Arial" w:hAnsi="Arial" w:cs="Arial"/>
          <w:sz w:val="22"/>
          <w:szCs w:val="22"/>
        </w:rPr>
      </w:pPr>
      <w:r>
        <w:rPr>
          <w:rFonts w:ascii="Arial" w:hAnsi="Arial" w:cs="Arial"/>
          <w:sz w:val="22"/>
          <w:szCs w:val="22"/>
        </w:rPr>
        <w:t>Declarações e a</w:t>
      </w:r>
      <w:r w:rsidR="00CF5B59">
        <w:rPr>
          <w:rFonts w:ascii="Arial" w:hAnsi="Arial" w:cs="Arial"/>
          <w:sz w:val="22"/>
          <w:szCs w:val="22"/>
        </w:rPr>
        <w:t>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Pr="00600ADA" w:rsidRDefault="00CF5B59" w:rsidP="003F0545">
      <w:pPr>
        <w:numPr>
          <w:ilvl w:val="0"/>
          <w:numId w:val="3"/>
        </w:numPr>
        <w:ind w:left="567"/>
        <w:jc w:val="both"/>
        <w:rPr>
          <w:rFonts w:ascii="Arial" w:hAnsi="Arial" w:cs="Arial"/>
          <w:bCs/>
          <w:sz w:val="20"/>
          <w:szCs w:val="20"/>
        </w:rPr>
      </w:pPr>
      <w:r w:rsidRPr="00600ADA">
        <w:rPr>
          <w:rFonts w:ascii="Arial" w:hAnsi="Arial" w:cs="Arial"/>
          <w:bCs/>
          <w:sz w:val="20"/>
          <w:szCs w:val="20"/>
        </w:rPr>
        <w:lastRenderedPageBreak/>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7EC041D8" w14:textId="77777777" w:rsidR="00CF5B59" w:rsidRPr="00600ADA" w:rsidRDefault="00CF5B59" w:rsidP="003F0545">
      <w:pPr>
        <w:numPr>
          <w:ilvl w:val="0"/>
          <w:numId w:val="3"/>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2A74938C" w14:textId="77777777" w:rsidR="00CF5B59" w:rsidRPr="00600ADA" w:rsidRDefault="00CF5B59" w:rsidP="003F0545">
      <w:pPr>
        <w:numPr>
          <w:ilvl w:val="0"/>
          <w:numId w:val="3"/>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DBEC1CD" w14:textId="77777777" w:rsidR="00CF5B59" w:rsidRPr="00600ADA" w:rsidRDefault="00CF5B59" w:rsidP="003F0545">
      <w:pPr>
        <w:numPr>
          <w:ilvl w:val="0"/>
          <w:numId w:val="3"/>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79D16E73"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A71AAA">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conforme O.S</w:t>
      </w:r>
      <w:r w:rsidR="00EE2B41" w:rsidRPr="00D529E0">
        <w:rPr>
          <w:rFonts w:ascii="Arial" w:hAnsi="Arial" w:cs="Arial"/>
          <w:sz w:val="22"/>
          <w:szCs w:val="22"/>
        </w:rPr>
        <w:t xml:space="preserve">, contados a partir da data de recebimento da </w:t>
      </w:r>
      <w:r w:rsidR="004A34D2">
        <w:rPr>
          <w:rFonts w:ascii="Arial" w:hAnsi="Arial" w:cs="Arial"/>
          <w:sz w:val="22"/>
          <w:szCs w:val="22"/>
        </w:rPr>
        <w:t>O</w:t>
      </w:r>
      <w:r w:rsidR="00EE2B41" w:rsidRPr="00D529E0">
        <w:rPr>
          <w:rFonts w:ascii="Arial" w:hAnsi="Arial" w:cs="Arial"/>
          <w:sz w:val="22"/>
          <w:szCs w:val="22"/>
        </w:rPr>
        <w:t>r</w:t>
      </w:r>
      <w:r w:rsidR="004A34D2">
        <w:rPr>
          <w:rFonts w:ascii="Arial" w:hAnsi="Arial" w:cs="Arial"/>
          <w:sz w:val="22"/>
          <w:szCs w:val="22"/>
        </w:rPr>
        <w:t>dem de Serviço</w:t>
      </w:r>
      <w:r w:rsidR="00EE2B41" w:rsidRPr="00D529E0">
        <w:rPr>
          <w:rFonts w:ascii="Arial" w:hAnsi="Arial" w:cs="Arial"/>
          <w:sz w:val="22"/>
          <w:szCs w:val="22"/>
        </w:rPr>
        <w:t xml:space="preserve">;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256E26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115B34F1" w14:textId="77777777" w:rsidR="003A0CFA" w:rsidRDefault="003A0CFA" w:rsidP="00632C19">
      <w:pPr>
        <w:overflowPunct w:val="0"/>
        <w:autoSpaceDE w:val="0"/>
        <w:autoSpaceDN w:val="0"/>
        <w:adjustRightInd w:val="0"/>
        <w:ind w:left="-142" w:right="-2"/>
        <w:jc w:val="center"/>
        <w:textAlignment w:val="baseline"/>
        <w:rPr>
          <w:rFonts w:ascii="Arial" w:hAnsi="Arial" w:cs="Arial"/>
          <w:sz w:val="22"/>
          <w:szCs w:val="22"/>
        </w:rPr>
      </w:pPr>
    </w:p>
    <w:p w14:paraId="2310A290"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3E500BD6"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5CE4239B"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4C97DCEA"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7F185C0F"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1B4A0C1C"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4FA84B13"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07938C1E" w14:textId="77777777" w:rsidR="00F93264" w:rsidRDefault="00F93264" w:rsidP="00632C19">
      <w:pPr>
        <w:overflowPunct w:val="0"/>
        <w:autoSpaceDE w:val="0"/>
        <w:autoSpaceDN w:val="0"/>
        <w:adjustRightInd w:val="0"/>
        <w:ind w:left="-142" w:right="-2"/>
        <w:jc w:val="center"/>
        <w:textAlignment w:val="baseline"/>
        <w:rPr>
          <w:rFonts w:ascii="Arial" w:hAnsi="Arial" w:cs="Arial"/>
          <w:sz w:val="22"/>
          <w:szCs w:val="22"/>
        </w:rPr>
      </w:pPr>
    </w:p>
    <w:p w14:paraId="4A36396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D44D5A6"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24D04810" w14:textId="77777777" w:rsidR="00BB7BC9" w:rsidRPr="00D529E0" w:rsidRDefault="00BB7BC9" w:rsidP="00574317">
      <w:pPr>
        <w:ind w:right="-2"/>
        <w:jc w:val="both"/>
        <w:rPr>
          <w:rFonts w:ascii="Arial" w:hAnsi="Arial" w:cs="Arial"/>
          <w:bCs/>
          <w:sz w:val="22"/>
          <w:szCs w:val="22"/>
        </w:rPr>
      </w:pPr>
    </w:p>
    <w:p w14:paraId="253E3606" w14:textId="141428C9" w:rsidR="00F93264" w:rsidRDefault="00F93264" w:rsidP="00F93264">
      <w:pPr>
        <w:pStyle w:val="Corpodetexto2"/>
        <w:spacing w:after="0" w:line="240" w:lineRule="auto"/>
        <w:ind w:right="-2" w:firstLine="851"/>
        <w:jc w:val="both"/>
        <w:rPr>
          <w:rFonts w:ascii="Arial" w:hAnsi="Arial" w:cs="Arial"/>
          <w:sz w:val="22"/>
          <w:szCs w:val="22"/>
        </w:rPr>
      </w:pPr>
      <w:r w:rsidRPr="007E5FF3">
        <w:rPr>
          <w:rFonts w:ascii="Arial" w:hAnsi="Arial" w:cs="Arial"/>
          <w:sz w:val="22"/>
          <w:szCs w:val="22"/>
        </w:rPr>
        <w:t>A Empresa _______________________, inscrita no CNPJ n° _____________________, por intermédio de seu representante legal o(a) Sr.(a) _______________________, portador (a) da Carteira de Identidade n° _________________ expedida pela SSP/__ e de CPF n° _________________ DECLARA, para fins do disposto n</w:t>
      </w:r>
      <w:r>
        <w:rPr>
          <w:rFonts w:ascii="Arial" w:hAnsi="Arial" w:cs="Arial"/>
          <w:sz w:val="22"/>
          <w:szCs w:val="22"/>
        </w:rPr>
        <w:t xml:space="preserve">o </w:t>
      </w:r>
      <w:r w:rsidRPr="00D529E0">
        <w:rPr>
          <w:rFonts w:ascii="Arial" w:hAnsi="Arial" w:cs="Arial"/>
          <w:b/>
          <w:bCs/>
          <w:sz w:val="22"/>
          <w:szCs w:val="22"/>
        </w:rPr>
        <w:t xml:space="preserve">PROCESSO ADM. N.° </w:t>
      </w:r>
      <w:r>
        <w:rPr>
          <w:rFonts w:ascii="Arial" w:hAnsi="Arial" w:cs="Arial"/>
          <w:b/>
          <w:bCs/>
          <w:sz w:val="22"/>
          <w:szCs w:val="22"/>
        </w:rPr>
        <w:t>019</w:t>
      </w:r>
      <w:r w:rsidRPr="00D529E0">
        <w:rPr>
          <w:rFonts w:ascii="Arial" w:hAnsi="Arial" w:cs="Arial"/>
          <w:b/>
          <w:bCs/>
          <w:sz w:val="22"/>
          <w:szCs w:val="22"/>
        </w:rPr>
        <w:t>/202</w:t>
      </w:r>
      <w:r>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PREGÃO ELETRÔNICO N.º 00</w:t>
      </w:r>
      <w:r>
        <w:rPr>
          <w:rFonts w:ascii="Arial" w:hAnsi="Arial" w:cs="Arial"/>
          <w:b/>
          <w:bCs/>
          <w:sz w:val="22"/>
          <w:szCs w:val="22"/>
        </w:rPr>
        <w:t>2</w:t>
      </w:r>
      <w:r w:rsidRPr="00D529E0">
        <w:rPr>
          <w:rFonts w:ascii="Arial" w:hAnsi="Arial" w:cs="Arial"/>
          <w:b/>
          <w:bCs/>
          <w:sz w:val="22"/>
          <w:szCs w:val="22"/>
        </w:rPr>
        <w:t>/202</w:t>
      </w:r>
      <w:r>
        <w:rPr>
          <w:rFonts w:ascii="Arial" w:hAnsi="Arial" w:cs="Arial"/>
          <w:b/>
          <w:bCs/>
          <w:sz w:val="22"/>
          <w:szCs w:val="22"/>
        </w:rPr>
        <w:t>6</w:t>
      </w:r>
      <w:r w:rsidRPr="007E5FF3">
        <w:rPr>
          <w:rFonts w:ascii="Arial" w:hAnsi="Arial" w:cs="Arial"/>
          <w:sz w:val="22"/>
          <w:szCs w:val="22"/>
        </w:rPr>
        <w:t xml:space="preserve">, </w:t>
      </w:r>
      <w:r w:rsidRPr="00D529E0">
        <w:rPr>
          <w:rFonts w:ascii="Arial" w:hAnsi="Arial" w:cs="Arial"/>
          <w:bCs/>
          <w:sz w:val="22"/>
          <w:szCs w:val="22"/>
        </w:rPr>
        <w:t>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r>
        <w:rPr>
          <w:rFonts w:ascii="Arial" w:hAnsi="Arial" w:cs="Arial"/>
          <w:bCs/>
          <w:sz w:val="22"/>
          <w:szCs w:val="22"/>
        </w:rPr>
        <w:t xml:space="preserve">, </w:t>
      </w:r>
      <w:r w:rsidRPr="007E5FF3">
        <w:rPr>
          <w:rFonts w:ascii="Arial" w:hAnsi="Arial" w:cs="Arial"/>
          <w:sz w:val="22"/>
          <w:szCs w:val="22"/>
        </w:rPr>
        <w:t>sob as sanções administrativas cabíveis e sob penas da Lei, que esta empresa, na presente data, é considerada:</w:t>
      </w:r>
    </w:p>
    <w:p w14:paraId="5EAB5075" w14:textId="77777777" w:rsidR="00F93264" w:rsidRDefault="00F93264" w:rsidP="00F93264">
      <w:pPr>
        <w:ind w:firstLine="567"/>
        <w:jc w:val="both"/>
        <w:rPr>
          <w:rFonts w:ascii="Arial" w:hAnsi="Arial" w:cs="Arial"/>
          <w:sz w:val="22"/>
          <w:szCs w:val="22"/>
        </w:rPr>
      </w:pPr>
    </w:p>
    <w:p w14:paraId="6D3A6EE5" w14:textId="77777777" w:rsidR="00F93264" w:rsidRPr="007E5FF3" w:rsidRDefault="00F93264" w:rsidP="00F93264">
      <w:pPr>
        <w:jc w:val="both"/>
        <w:rPr>
          <w:rFonts w:ascii="Arial" w:hAnsi="Arial" w:cs="Arial"/>
          <w:sz w:val="22"/>
          <w:szCs w:val="22"/>
        </w:rPr>
      </w:pPr>
      <w:r w:rsidRPr="007E5FF3">
        <w:rPr>
          <w:rFonts w:ascii="Arial" w:hAnsi="Arial" w:cs="Arial"/>
          <w:sz w:val="22"/>
          <w:szCs w:val="22"/>
        </w:rPr>
        <w:t>Assinale com um x.</w:t>
      </w:r>
    </w:p>
    <w:p w14:paraId="75BD3196" w14:textId="77777777" w:rsidR="00F93264" w:rsidRPr="007E5FF3" w:rsidRDefault="00F93264" w:rsidP="00F93264">
      <w:pPr>
        <w:jc w:val="both"/>
        <w:rPr>
          <w:rFonts w:ascii="Arial" w:hAnsi="Arial" w:cs="Arial"/>
          <w:sz w:val="22"/>
          <w:szCs w:val="22"/>
        </w:rPr>
      </w:pPr>
    </w:p>
    <w:p w14:paraId="762444FE" w14:textId="77777777" w:rsidR="00F93264" w:rsidRPr="007E5FF3" w:rsidRDefault="00F93264" w:rsidP="00F93264">
      <w:pPr>
        <w:pStyle w:val="Corpodetexto2"/>
        <w:spacing w:after="0" w:line="240" w:lineRule="auto"/>
        <w:jc w:val="both"/>
        <w:rPr>
          <w:rFonts w:ascii="Arial" w:hAnsi="Arial" w:cs="Arial"/>
          <w:bCs/>
          <w:sz w:val="22"/>
          <w:szCs w:val="22"/>
        </w:rPr>
      </w:pPr>
      <w:r w:rsidRPr="007E5FF3">
        <w:rPr>
          <w:rFonts w:ascii="Arial" w:hAnsi="Arial" w:cs="Arial"/>
          <w:bCs/>
          <w:sz w:val="22"/>
          <w:szCs w:val="22"/>
        </w:rPr>
        <w:t>(  ) não se enquadra como ME/EPP, empresa do tipo DEMAIS/OUTRAS.</w:t>
      </w:r>
    </w:p>
    <w:p w14:paraId="6877CE10" w14:textId="77777777" w:rsidR="00F93264" w:rsidRPr="007E5FF3" w:rsidRDefault="00F93264" w:rsidP="00F93264">
      <w:pPr>
        <w:ind w:firstLine="567"/>
        <w:jc w:val="both"/>
        <w:rPr>
          <w:rFonts w:ascii="Arial" w:hAnsi="Arial" w:cs="Arial"/>
          <w:sz w:val="22"/>
          <w:szCs w:val="22"/>
        </w:rPr>
      </w:pPr>
    </w:p>
    <w:p w14:paraId="57293D83" w14:textId="77777777" w:rsidR="00F93264" w:rsidRPr="007E5FF3" w:rsidRDefault="00F93264" w:rsidP="00F93264">
      <w:pPr>
        <w:jc w:val="both"/>
        <w:rPr>
          <w:rFonts w:ascii="Arial" w:hAnsi="Arial" w:cs="Arial"/>
          <w:sz w:val="22"/>
          <w:szCs w:val="22"/>
        </w:rPr>
      </w:pPr>
      <w:r w:rsidRPr="007E5FF3">
        <w:rPr>
          <w:rFonts w:ascii="Arial" w:hAnsi="Arial" w:cs="Arial"/>
          <w:sz w:val="22"/>
          <w:szCs w:val="22"/>
        </w:rPr>
        <w:t>(  ) MICROEMPRESA, conforme Inciso I, art. 3° da Lei Complementar n° 123/2006;</w:t>
      </w:r>
    </w:p>
    <w:p w14:paraId="6429B489" w14:textId="77777777" w:rsidR="00F93264" w:rsidRPr="007E5FF3" w:rsidRDefault="00F93264" w:rsidP="00F93264">
      <w:pPr>
        <w:jc w:val="both"/>
        <w:rPr>
          <w:rFonts w:ascii="Arial" w:hAnsi="Arial" w:cs="Arial"/>
          <w:sz w:val="22"/>
          <w:szCs w:val="22"/>
        </w:rPr>
      </w:pPr>
    </w:p>
    <w:p w14:paraId="2EFFE5D4" w14:textId="77777777" w:rsidR="00F93264" w:rsidRPr="007E5FF3" w:rsidRDefault="00F93264" w:rsidP="00F93264">
      <w:pPr>
        <w:jc w:val="both"/>
        <w:rPr>
          <w:rFonts w:ascii="Arial" w:hAnsi="Arial" w:cs="Arial"/>
          <w:sz w:val="22"/>
          <w:szCs w:val="22"/>
        </w:rPr>
      </w:pPr>
      <w:r w:rsidRPr="007E5FF3">
        <w:rPr>
          <w:rFonts w:ascii="Arial" w:hAnsi="Arial" w:cs="Arial"/>
          <w:sz w:val="22"/>
          <w:szCs w:val="22"/>
        </w:rPr>
        <w:t xml:space="preserve">( </w:t>
      </w:r>
      <w:r>
        <w:rPr>
          <w:rFonts w:ascii="Arial" w:hAnsi="Arial" w:cs="Arial"/>
          <w:sz w:val="22"/>
          <w:szCs w:val="22"/>
        </w:rPr>
        <w:t xml:space="preserve">  </w:t>
      </w:r>
      <w:r w:rsidRPr="007E5FF3">
        <w:rPr>
          <w:rFonts w:ascii="Arial" w:hAnsi="Arial" w:cs="Arial"/>
          <w:sz w:val="22"/>
          <w:szCs w:val="22"/>
        </w:rPr>
        <w:t xml:space="preserve">) EMPRESA DE </w:t>
      </w:r>
      <w:r w:rsidRPr="007E5FF3">
        <w:rPr>
          <w:rFonts w:ascii="Arial" w:hAnsi="Arial" w:cs="Arial"/>
          <w:bCs/>
          <w:sz w:val="22"/>
          <w:szCs w:val="22"/>
        </w:rPr>
        <w:t>PEQUENO</w:t>
      </w:r>
      <w:r w:rsidRPr="007E5FF3">
        <w:rPr>
          <w:rFonts w:ascii="Arial" w:hAnsi="Arial" w:cs="Arial"/>
          <w:sz w:val="22"/>
          <w:szCs w:val="22"/>
        </w:rPr>
        <w:t xml:space="preserve"> </w:t>
      </w:r>
      <w:r w:rsidRPr="007E5FF3">
        <w:rPr>
          <w:rFonts w:ascii="Arial" w:hAnsi="Arial" w:cs="Arial"/>
          <w:bCs/>
          <w:sz w:val="22"/>
          <w:szCs w:val="22"/>
        </w:rPr>
        <w:t>PORTE</w:t>
      </w:r>
      <w:r w:rsidRPr="007E5FF3">
        <w:rPr>
          <w:rFonts w:ascii="Arial" w:hAnsi="Arial" w:cs="Arial"/>
          <w:sz w:val="22"/>
          <w:szCs w:val="22"/>
        </w:rPr>
        <w:t>, conforme inciso II, art. 3° da lei Complementar n° 123/12006.</w:t>
      </w:r>
    </w:p>
    <w:p w14:paraId="2A20CBBC" w14:textId="77777777" w:rsidR="00F93264" w:rsidRPr="007E5FF3" w:rsidRDefault="00F93264" w:rsidP="00F93264">
      <w:pPr>
        <w:jc w:val="both"/>
        <w:rPr>
          <w:rFonts w:ascii="Arial" w:hAnsi="Arial" w:cs="Arial"/>
          <w:sz w:val="22"/>
          <w:szCs w:val="22"/>
        </w:rPr>
      </w:pPr>
    </w:p>
    <w:p w14:paraId="4734BD58" w14:textId="77777777" w:rsidR="00F93264" w:rsidRPr="007E5FF3" w:rsidRDefault="00F93264" w:rsidP="00F93264">
      <w:pPr>
        <w:jc w:val="both"/>
        <w:rPr>
          <w:rFonts w:ascii="Arial" w:hAnsi="Arial" w:cs="Arial"/>
          <w:sz w:val="22"/>
          <w:szCs w:val="22"/>
        </w:rPr>
      </w:pPr>
      <w:r w:rsidRPr="007E5FF3">
        <w:rPr>
          <w:rFonts w:ascii="Arial" w:hAnsi="Arial" w:cs="Arial"/>
          <w:sz w:val="22"/>
          <w:szCs w:val="22"/>
        </w:rPr>
        <w:t>DECLARA ainda que a empresa está excluída das vedações constantes do parágrafo 4° do artigo 3° da Lei Complementar n° 123, de 14 de dezembro de 2006.</w:t>
      </w:r>
    </w:p>
    <w:p w14:paraId="4D50AED6" w14:textId="77777777" w:rsidR="00F93264" w:rsidRPr="007E5FF3" w:rsidRDefault="00F93264" w:rsidP="00F93264">
      <w:pPr>
        <w:jc w:val="both"/>
        <w:rPr>
          <w:rFonts w:ascii="Arial" w:hAnsi="Arial" w:cs="Arial"/>
          <w:sz w:val="22"/>
          <w:szCs w:val="22"/>
        </w:rPr>
      </w:pPr>
    </w:p>
    <w:p w14:paraId="2B5027BA" w14:textId="77777777" w:rsidR="00F93264" w:rsidRPr="007E5FF3" w:rsidRDefault="00F93264" w:rsidP="00F93264">
      <w:pPr>
        <w:jc w:val="right"/>
        <w:rPr>
          <w:rFonts w:ascii="Arial" w:hAnsi="Arial" w:cs="Arial"/>
          <w:sz w:val="22"/>
          <w:szCs w:val="22"/>
        </w:rPr>
      </w:pPr>
      <w:r w:rsidRPr="007E5FF3">
        <w:rPr>
          <w:rFonts w:ascii="Arial" w:hAnsi="Arial" w:cs="Arial"/>
          <w:sz w:val="22"/>
          <w:szCs w:val="22"/>
        </w:rPr>
        <w:t>(localidade)_______, de ____________de 202</w:t>
      </w:r>
      <w:r>
        <w:rPr>
          <w:rFonts w:ascii="Arial" w:hAnsi="Arial" w:cs="Arial"/>
          <w:sz w:val="22"/>
          <w:szCs w:val="22"/>
        </w:rPr>
        <w:t>6</w:t>
      </w:r>
      <w:r w:rsidRPr="007E5FF3">
        <w:rPr>
          <w:rFonts w:ascii="Arial" w:hAnsi="Arial" w:cs="Arial"/>
          <w:sz w:val="22"/>
          <w:szCs w:val="22"/>
        </w:rPr>
        <w:t>.</w:t>
      </w:r>
    </w:p>
    <w:p w14:paraId="3D10D832" w14:textId="77777777" w:rsidR="00F93264" w:rsidRPr="007E5FF3" w:rsidRDefault="00F93264" w:rsidP="00F93264">
      <w:pPr>
        <w:jc w:val="both"/>
        <w:rPr>
          <w:rFonts w:ascii="Arial" w:hAnsi="Arial" w:cs="Arial"/>
          <w:sz w:val="22"/>
          <w:szCs w:val="22"/>
        </w:rPr>
      </w:pPr>
    </w:p>
    <w:p w14:paraId="4A42D6E5" w14:textId="77777777" w:rsidR="00F93264" w:rsidRPr="007E5FF3" w:rsidRDefault="00F93264" w:rsidP="00F93264">
      <w:pPr>
        <w:jc w:val="both"/>
        <w:rPr>
          <w:rFonts w:ascii="Arial" w:hAnsi="Arial" w:cs="Arial"/>
          <w:sz w:val="22"/>
          <w:szCs w:val="22"/>
        </w:rPr>
      </w:pPr>
    </w:p>
    <w:p w14:paraId="013AFC24" w14:textId="77777777" w:rsidR="00F93264" w:rsidRPr="007E5FF3" w:rsidRDefault="00F93264" w:rsidP="00F93264">
      <w:pPr>
        <w:jc w:val="center"/>
        <w:rPr>
          <w:rFonts w:ascii="Arial" w:hAnsi="Arial" w:cs="Arial"/>
          <w:sz w:val="22"/>
          <w:szCs w:val="22"/>
        </w:rPr>
      </w:pPr>
      <w:r w:rsidRPr="007E5FF3">
        <w:rPr>
          <w:rFonts w:ascii="Arial" w:hAnsi="Arial" w:cs="Arial"/>
          <w:sz w:val="22"/>
          <w:szCs w:val="22"/>
        </w:rPr>
        <w:t>___________________________</w:t>
      </w:r>
    </w:p>
    <w:p w14:paraId="4EE7A899" w14:textId="77777777" w:rsidR="00F93264" w:rsidRPr="007E5FF3" w:rsidRDefault="00F93264" w:rsidP="00F93264">
      <w:pPr>
        <w:jc w:val="center"/>
        <w:rPr>
          <w:rFonts w:ascii="Arial" w:hAnsi="Arial" w:cs="Arial"/>
          <w:sz w:val="22"/>
          <w:szCs w:val="22"/>
        </w:rPr>
      </w:pPr>
      <w:r w:rsidRPr="007E5FF3">
        <w:rPr>
          <w:rFonts w:ascii="Arial" w:hAnsi="Arial" w:cs="Arial"/>
          <w:sz w:val="22"/>
          <w:szCs w:val="22"/>
        </w:rPr>
        <w:t>(Representante Legal)</w:t>
      </w: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4042F2CE" w14:textId="77777777" w:rsidR="001164FE" w:rsidRDefault="001164FE" w:rsidP="006D16CA">
      <w:pPr>
        <w:pStyle w:val="Corpodetexto2"/>
        <w:spacing w:after="0" w:line="240" w:lineRule="auto"/>
        <w:ind w:right="-2" w:firstLine="708"/>
        <w:jc w:val="center"/>
        <w:rPr>
          <w:rFonts w:ascii="Arial" w:hAnsi="Arial" w:cs="Arial"/>
          <w:bCs/>
          <w:sz w:val="22"/>
          <w:szCs w:val="22"/>
        </w:rPr>
      </w:pPr>
    </w:p>
    <w:p w14:paraId="6616FE14" w14:textId="77777777" w:rsidR="001164FE" w:rsidRDefault="001164FE" w:rsidP="006D16CA">
      <w:pPr>
        <w:pStyle w:val="Corpodetexto2"/>
        <w:spacing w:after="0" w:line="240" w:lineRule="auto"/>
        <w:ind w:right="-2" w:firstLine="708"/>
        <w:jc w:val="center"/>
        <w:rPr>
          <w:rFonts w:ascii="Arial" w:hAnsi="Arial" w:cs="Arial"/>
          <w:bCs/>
          <w:sz w:val="22"/>
          <w:szCs w:val="22"/>
        </w:rPr>
      </w:pPr>
    </w:p>
    <w:p w14:paraId="7799EF0B"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4D8C7FD1" w14:textId="77777777" w:rsidR="0034652A" w:rsidRPr="00D529E0" w:rsidRDefault="0034652A" w:rsidP="00574317">
      <w:pPr>
        <w:ind w:right="-2"/>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78A7B848"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00</w:t>
      </w:r>
      <w:r w:rsidR="00693CED">
        <w:rPr>
          <w:rFonts w:ascii="Arial" w:hAnsi="Arial" w:cs="Arial"/>
          <w:sz w:val="22"/>
          <w:szCs w:val="22"/>
        </w:rPr>
        <w:t>2</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510BD78D"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00</w:t>
      </w:r>
      <w:r w:rsidR="00693CED">
        <w:rPr>
          <w:rFonts w:ascii="Arial" w:hAnsi="Arial" w:cs="Arial"/>
          <w:sz w:val="22"/>
          <w:szCs w:val="22"/>
        </w:rPr>
        <w:t>2</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3F0545">
      <w:pPr>
        <w:numPr>
          <w:ilvl w:val="0"/>
          <w:numId w:val="1"/>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4ADB538B" w14:textId="77777777" w:rsidR="00693CED" w:rsidRDefault="00693CED"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77777777"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lastRenderedPageBreak/>
        <w:t xml:space="preserve">ANEXO VIII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2240FDD9"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 nesta cidade de Selvíria/MS, e de outro lado, como contratada, a empresa:</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30D8C3BB"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00</w:t>
      </w:r>
      <w:r w:rsidR="00A05B2A">
        <w:rPr>
          <w:rFonts w:ascii="Arial" w:hAnsi="Arial" w:cs="Arial"/>
          <w:sz w:val="22"/>
          <w:szCs w:val="22"/>
        </w:rPr>
        <w:t>2</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6A476E">
        <w:rPr>
          <w:rFonts w:ascii="Arial" w:hAnsi="Arial" w:cs="Arial"/>
          <w:sz w:val="22"/>
          <w:szCs w:val="22"/>
        </w:rPr>
        <w:t>1</w:t>
      </w:r>
      <w:r w:rsidR="00A05B2A">
        <w:rPr>
          <w:rFonts w:ascii="Arial" w:hAnsi="Arial" w:cs="Arial"/>
          <w:sz w:val="22"/>
          <w:szCs w:val="22"/>
        </w:rPr>
        <w:t>9</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734DF3C6"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181B97">
        <w:rPr>
          <w:rFonts w:ascii="Arial" w:hAnsi="Arial" w:cs="Arial"/>
          <w:sz w:val="22"/>
          <w:szCs w:val="22"/>
        </w:rPr>
        <w:t>C</w:t>
      </w:r>
      <w:r w:rsidR="00A05B2A" w:rsidRPr="00A05B2A">
        <w:rPr>
          <w:rFonts w:ascii="Arial" w:hAnsi="Arial" w:cs="Arial"/>
          <w:sz w:val="22"/>
          <w:szCs w:val="22"/>
        </w:rPr>
        <w:t>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54BDE56F" w:rsidR="00D53BF1" w:rsidRPr="001815CA"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4C1213">
        <w:rPr>
          <w:rFonts w:ascii="Arial" w:hAnsi="Arial" w:cs="Arial"/>
          <w:sz w:val="22"/>
          <w:szCs w:val="22"/>
        </w:rPr>
        <w:t>12</w:t>
      </w:r>
      <w:r w:rsidRPr="001815CA">
        <w:rPr>
          <w:rFonts w:ascii="Arial" w:hAnsi="Arial" w:cs="Arial"/>
          <w:sz w:val="22"/>
          <w:szCs w:val="22"/>
        </w:rPr>
        <w:t xml:space="preserve"> (</w:t>
      </w:r>
      <w:r w:rsidR="004C1213">
        <w:rPr>
          <w:rFonts w:ascii="Arial" w:hAnsi="Arial" w:cs="Arial"/>
          <w:sz w:val="22"/>
          <w:szCs w:val="22"/>
        </w:rPr>
        <w:t>dose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0581E35E" w14:textId="77777777" w:rsidR="00D53BF1" w:rsidRPr="001815CA" w:rsidRDefault="00D53BF1" w:rsidP="00D53BF1">
      <w:pPr>
        <w:widowControl w:val="0"/>
        <w:overflowPunct w:val="0"/>
        <w:autoSpaceDE w:val="0"/>
        <w:autoSpaceDN w:val="0"/>
        <w:adjustRightInd w:val="0"/>
        <w:jc w:val="both"/>
        <w:textAlignment w:val="baseline"/>
        <w:rPr>
          <w:rFonts w:ascii="Arial" w:hAnsi="Arial" w:cs="Arial"/>
          <w:color w:val="00B050"/>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w:t>
      </w:r>
      <w:r w:rsidRPr="001815CA">
        <w:rPr>
          <w:rFonts w:ascii="Arial" w:hAnsi="Arial" w:cs="Arial"/>
          <w:sz w:val="22"/>
          <w:szCs w:val="22"/>
        </w:rPr>
        <w:lastRenderedPageBreak/>
        <w:t>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0E004C" w:rsidRDefault="00D53BF1" w:rsidP="00D53BF1">
      <w:pPr>
        <w:jc w:val="both"/>
        <w:rPr>
          <w:rFonts w:ascii="Arial" w:hAnsi="Arial" w:cs="Arial"/>
          <w:sz w:val="22"/>
          <w:szCs w:val="22"/>
        </w:rPr>
      </w:pPr>
      <w:r w:rsidRPr="000E004C">
        <w:rPr>
          <w:rFonts w:ascii="Arial" w:hAnsi="Arial" w:cs="Arial"/>
          <w:bCs/>
          <w:sz w:val="22"/>
          <w:szCs w:val="22"/>
        </w:rPr>
        <w:t>4.1</w:t>
      </w:r>
      <w:r w:rsidRPr="000E004C">
        <w:rPr>
          <w:rFonts w:ascii="Arial" w:hAnsi="Arial" w:cs="Arial"/>
          <w:b/>
          <w:sz w:val="22"/>
          <w:szCs w:val="22"/>
        </w:rPr>
        <w:tab/>
      </w:r>
      <w:r w:rsidRPr="000E004C">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0E004C">
        <w:rPr>
          <w:rFonts w:ascii="Arial" w:hAnsi="Arial" w:cs="Arial"/>
          <w:b/>
          <w:sz w:val="22"/>
          <w:szCs w:val="22"/>
        </w:rPr>
        <w:t>Nota Fiscal ou documento equivalente</w:t>
      </w:r>
      <w:r w:rsidRPr="000E004C">
        <w:rPr>
          <w:rFonts w:ascii="Arial" w:hAnsi="Arial" w:cs="Arial"/>
          <w:sz w:val="22"/>
          <w:szCs w:val="22"/>
        </w:rPr>
        <w:t>, devidamente atestada pelo setor competente, conforme dispõe na Lei 14.133/21 e alterações.</w:t>
      </w:r>
    </w:p>
    <w:p w14:paraId="72FA7B43" w14:textId="77777777" w:rsidR="00D53BF1" w:rsidRPr="000E004C" w:rsidRDefault="00D53BF1" w:rsidP="00D53BF1">
      <w:pPr>
        <w:jc w:val="both"/>
        <w:rPr>
          <w:rFonts w:ascii="Arial" w:hAnsi="Arial" w:cs="Arial"/>
          <w:sz w:val="22"/>
          <w:szCs w:val="22"/>
        </w:rPr>
      </w:pPr>
    </w:p>
    <w:p w14:paraId="0E57BB45" w14:textId="77777777" w:rsidR="00D53BF1" w:rsidRPr="000E004C" w:rsidRDefault="00D53BF1" w:rsidP="00D53BF1">
      <w:pPr>
        <w:jc w:val="both"/>
        <w:rPr>
          <w:rFonts w:ascii="Arial" w:hAnsi="Arial" w:cs="Arial"/>
          <w:sz w:val="22"/>
          <w:szCs w:val="22"/>
          <w:shd w:val="clear" w:color="auto" w:fill="FFFFFF"/>
        </w:rPr>
      </w:pPr>
      <w:r w:rsidRPr="000E004C">
        <w:rPr>
          <w:rFonts w:ascii="Arial" w:hAnsi="Arial" w:cs="Arial"/>
          <w:bCs/>
          <w:sz w:val="22"/>
          <w:szCs w:val="22"/>
        </w:rPr>
        <w:t>4.2</w:t>
      </w:r>
      <w:r w:rsidRPr="000E004C">
        <w:rPr>
          <w:rFonts w:ascii="Arial" w:hAnsi="Arial" w:cs="Arial"/>
          <w:b/>
          <w:sz w:val="22"/>
          <w:szCs w:val="22"/>
        </w:rPr>
        <w:tab/>
      </w:r>
      <w:r w:rsidRPr="000E004C">
        <w:rPr>
          <w:rFonts w:ascii="Arial" w:hAnsi="Arial" w:cs="Arial"/>
          <w:sz w:val="22"/>
          <w:szCs w:val="22"/>
          <w:shd w:val="clear" w:color="auto" w:fill="FFFFFF"/>
        </w:rPr>
        <w:t>O valor total estimado é de R$....()</w:t>
      </w:r>
    </w:p>
    <w:p w14:paraId="56B7F858" w14:textId="77777777" w:rsidR="00D53BF1" w:rsidRPr="000E004C" w:rsidRDefault="00D53BF1" w:rsidP="00D53BF1">
      <w:pPr>
        <w:jc w:val="both"/>
        <w:rPr>
          <w:rFonts w:ascii="Arial" w:hAnsi="Arial" w:cs="Arial"/>
          <w:sz w:val="22"/>
          <w:szCs w:val="22"/>
          <w:shd w:val="clear" w:color="auto" w:fill="FFFFFF"/>
        </w:rPr>
      </w:pPr>
    </w:p>
    <w:p w14:paraId="6ABF1D3C" w14:textId="77777777" w:rsidR="00D53BF1" w:rsidRPr="000E004C" w:rsidRDefault="00D53BF1" w:rsidP="00D53BF1">
      <w:pPr>
        <w:ind w:left="567"/>
        <w:jc w:val="both"/>
        <w:rPr>
          <w:rFonts w:ascii="Arial" w:hAnsi="Arial" w:cs="Arial"/>
          <w:bCs/>
          <w:sz w:val="22"/>
          <w:szCs w:val="22"/>
        </w:rPr>
      </w:pPr>
      <w:r w:rsidRPr="000E004C">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0E004C" w:rsidRDefault="00D53BF1" w:rsidP="00D53BF1">
      <w:pPr>
        <w:ind w:left="567"/>
        <w:jc w:val="both"/>
        <w:rPr>
          <w:rFonts w:ascii="Arial" w:hAnsi="Arial" w:cs="Arial"/>
          <w:bCs/>
          <w:sz w:val="22"/>
          <w:szCs w:val="22"/>
        </w:rPr>
      </w:pPr>
    </w:p>
    <w:p w14:paraId="3F85B012" w14:textId="77777777" w:rsidR="00D53BF1" w:rsidRPr="000E004C" w:rsidRDefault="00D53BF1" w:rsidP="00D53BF1">
      <w:pPr>
        <w:ind w:left="567"/>
        <w:jc w:val="both"/>
        <w:rPr>
          <w:rFonts w:ascii="Arial" w:hAnsi="Arial" w:cs="Arial"/>
          <w:bCs/>
          <w:sz w:val="22"/>
          <w:szCs w:val="22"/>
        </w:rPr>
      </w:pPr>
      <w:r w:rsidRPr="000E004C">
        <w:rPr>
          <w:rFonts w:ascii="Arial" w:hAnsi="Arial" w:cs="Arial"/>
          <w:bCs/>
          <w:sz w:val="22"/>
          <w:szCs w:val="22"/>
        </w:rPr>
        <w:t>4.2.2 Fica estabelecido como periodicidade da medicação a data de Ordem Serviço conforme art. 92, VI da Le 14.133/21;</w:t>
      </w:r>
    </w:p>
    <w:p w14:paraId="06C08047" w14:textId="77777777" w:rsidR="00D53BF1" w:rsidRPr="000E004C" w:rsidRDefault="00D53BF1" w:rsidP="00D53BF1">
      <w:pPr>
        <w:ind w:left="567"/>
        <w:jc w:val="both"/>
        <w:rPr>
          <w:rFonts w:ascii="Arial" w:hAnsi="Arial" w:cs="Arial"/>
          <w:bCs/>
          <w:sz w:val="22"/>
          <w:szCs w:val="22"/>
        </w:rPr>
      </w:pPr>
    </w:p>
    <w:p w14:paraId="2205E030" w14:textId="77777777" w:rsidR="00D53BF1" w:rsidRPr="000E004C" w:rsidRDefault="00D53BF1" w:rsidP="00D53BF1">
      <w:pPr>
        <w:ind w:left="567"/>
        <w:jc w:val="both"/>
        <w:rPr>
          <w:rFonts w:ascii="Arial" w:hAnsi="Arial" w:cs="Arial"/>
          <w:bCs/>
          <w:sz w:val="22"/>
          <w:szCs w:val="22"/>
        </w:rPr>
      </w:pPr>
      <w:r w:rsidRPr="000E004C">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0E004C" w:rsidRDefault="00D53BF1" w:rsidP="00D53BF1">
      <w:pPr>
        <w:jc w:val="both"/>
        <w:rPr>
          <w:rFonts w:ascii="Arial" w:hAnsi="Arial" w:cs="Arial"/>
          <w:bCs/>
          <w:sz w:val="22"/>
          <w:szCs w:val="22"/>
        </w:rPr>
      </w:pPr>
    </w:p>
    <w:p w14:paraId="148EBC0B" w14:textId="77777777" w:rsidR="00D53BF1" w:rsidRPr="000E004C" w:rsidRDefault="00D53BF1" w:rsidP="00D53BF1">
      <w:pPr>
        <w:pStyle w:val="Corpodetexto"/>
        <w:rPr>
          <w:rFonts w:ascii="Arial" w:hAnsi="Arial" w:cs="Arial"/>
          <w:b w:val="0"/>
          <w:sz w:val="22"/>
          <w:szCs w:val="22"/>
          <w:u w:val="none"/>
        </w:rPr>
      </w:pPr>
      <w:r w:rsidRPr="000E004C">
        <w:rPr>
          <w:rFonts w:ascii="Arial" w:hAnsi="Arial" w:cs="Arial"/>
          <w:bCs/>
          <w:sz w:val="22"/>
          <w:szCs w:val="22"/>
        </w:rPr>
        <w:t>4</w:t>
      </w:r>
      <w:r w:rsidRPr="000E004C">
        <w:rPr>
          <w:rFonts w:ascii="Arial" w:hAnsi="Arial" w:cs="Arial"/>
          <w:b w:val="0"/>
          <w:bCs/>
          <w:sz w:val="22"/>
          <w:szCs w:val="22"/>
          <w:u w:val="none"/>
        </w:rPr>
        <w:t>.3</w:t>
      </w:r>
      <w:r w:rsidRPr="000E004C">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0E004C" w:rsidRDefault="00D53BF1" w:rsidP="00D53BF1">
      <w:pPr>
        <w:pStyle w:val="Corpodetexto"/>
        <w:rPr>
          <w:rFonts w:ascii="Arial" w:hAnsi="Arial" w:cs="Arial"/>
          <w:b w:val="0"/>
          <w:sz w:val="22"/>
          <w:szCs w:val="22"/>
          <w:u w:val="none"/>
        </w:rPr>
      </w:pPr>
    </w:p>
    <w:p w14:paraId="5899EDF0" w14:textId="77777777" w:rsidR="00D53BF1" w:rsidRPr="000E004C" w:rsidRDefault="00D53BF1" w:rsidP="00D53BF1">
      <w:pPr>
        <w:autoSpaceDE w:val="0"/>
        <w:autoSpaceDN w:val="0"/>
        <w:adjustRightInd w:val="0"/>
        <w:jc w:val="both"/>
        <w:rPr>
          <w:rFonts w:ascii="Arial" w:hAnsi="Arial" w:cs="Arial"/>
          <w:sz w:val="22"/>
          <w:szCs w:val="22"/>
        </w:rPr>
      </w:pPr>
      <w:r w:rsidRPr="000E004C">
        <w:rPr>
          <w:rFonts w:ascii="Arial" w:hAnsi="Arial" w:cs="Arial"/>
          <w:bCs/>
          <w:sz w:val="22"/>
          <w:szCs w:val="22"/>
        </w:rPr>
        <w:t>4.4</w:t>
      </w:r>
      <w:r w:rsidRPr="000E004C">
        <w:rPr>
          <w:rFonts w:ascii="Arial" w:hAnsi="Arial" w:cs="Arial"/>
          <w:sz w:val="22"/>
          <w:szCs w:val="22"/>
        </w:rPr>
        <w:tab/>
        <w:t>As notas fiscais correspondentes serão discriminativas, constando o número do contrato a ser firmado.</w:t>
      </w:r>
    </w:p>
    <w:p w14:paraId="244A05C1" w14:textId="77777777" w:rsidR="00D53BF1" w:rsidRPr="000E004C"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0E004C">
        <w:rPr>
          <w:rFonts w:ascii="Arial" w:hAnsi="Arial" w:cs="Arial"/>
          <w:bCs/>
          <w:sz w:val="22"/>
          <w:szCs w:val="22"/>
        </w:rPr>
        <w:t>4.5</w:t>
      </w:r>
      <w:r w:rsidRPr="000E004C">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2B9FDC23" w14:textId="5235CD0D" w:rsidR="00123A3D" w:rsidRPr="00F93264" w:rsidRDefault="002F2206" w:rsidP="00EE6EC9">
      <w:pPr>
        <w:pBdr>
          <w:top w:val="single" w:sz="4" w:space="1" w:color="auto"/>
          <w:bottom w:val="single" w:sz="4" w:space="1" w:color="auto"/>
        </w:pBdr>
        <w:shd w:val="clear" w:color="auto" w:fill="D9D9D9" w:themeFill="background1" w:themeFillShade="D9"/>
        <w:jc w:val="both"/>
        <w:rPr>
          <w:rFonts w:ascii="Arial" w:hAnsi="Arial" w:cs="Arial"/>
          <w:b/>
          <w:sz w:val="22"/>
          <w:szCs w:val="22"/>
        </w:rPr>
      </w:pPr>
      <w:r w:rsidRPr="00F93264">
        <w:rPr>
          <w:rFonts w:ascii="Arial" w:hAnsi="Arial" w:cs="Arial"/>
          <w:b/>
          <w:sz w:val="22"/>
          <w:szCs w:val="22"/>
        </w:rPr>
        <w:t xml:space="preserve">4.6 </w:t>
      </w:r>
      <w:r w:rsidR="00EE6EC9" w:rsidRPr="00F93264">
        <w:rPr>
          <w:rFonts w:ascii="Arial" w:hAnsi="Arial" w:cs="Arial"/>
          <w:b/>
          <w:sz w:val="22"/>
          <w:szCs w:val="22"/>
        </w:rPr>
        <w:t xml:space="preserve">Do </w:t>
      </w:r>
      <w:r w:rsidRPr="00F93264">
        <w:rPr>
          <w:rFonts w:ascii="Arial" w:hAnsi="Arial" w:cs="Arial"/>
          <w:b/>
          <w:sz w:val="22"/>
          <w:szCs w:val="22"/>
        </w:rPr>
        <w:t xml:space="preserve">Indice </w:t>
      </w:r>
      <w:r w:rsidR="00EE6EC9" w:rsidRPr="00F93264">
        <w:rPr>
          <w:rFonts w:ascii="Arial" w:hAnsi="Arial" w:cs="Arial"/>
          <w:b/>
          <w:sz w:val="22"/>
          <w:szCs w:val="22"/>
        </w:rPr>
        <w:t>Econômico</w:t>
      </w:r>
      <w:r w:rsidRPr="00F93264">
        <w:rPr>
          <w:rFonts w:ascii="Arial" w:hAnsi="Arial" w:cs="Arial"/>
          <w:b/>
          <w:sz w:val="22"/>
          <w:szCs w:val="22"/>
        </w:rPr>
        <w:t xml:space="preserve"> </w:t>
      </w:r>
      <w:r w:rsidR="00EE6EC9" w:rsidRPr="00F93264">
        <w:rPr>
          <w:rFonts w:ascii="Arial" w:hAnsi="Arial" w:cs="Arial"/>
          <w:b/>
          <w:sz w:val="22"/>
          <w:szCs w:val="22"/>
        </w:rPr>
        <w:t>a</w:t>
      </w:r>
      <w:r w:rsidRPr="00F93264">
        <w:rPr>
          <w:rFonts w:ascii="Arial" w:hAnsi="Arial" w:cs="Arial"/>
          <w:b/>
          <w:sz w:val="22"/>
          <w:szCs w:val="22"/>
        </w:rPr>
        <w:t xml:space="preserve"> </w:t>
      </w:r>
      <w:r w:rsidR="00EE6EC9" w:rsidRPr="00F93264">
        <w:rPr>
          <w:rFonts w:ascii="Arial" w:hAnsi="Arial" w:cs="Arial"/>
          <w:b/>
          <w:sz w:val="22"/>
          <w:szCs w:val="22"/>
        </w:rPr>
        <w:t>s</w:t>
      </w:r>
      <w:r w:rsidRPr="00F93264">
        <w:rPr>
          <w:rFonts w:ascii="Arial" w:hAnsi="Arial" w:cs="Arial"/>
          <w:b/>
          <w:sz w:val="22"/>
          <w:szCs w:val="22"/>
        </w:rPr>
        <w:t xml:space="preserve">er </w:t>
      </w:r>
      <w:r w:rsidR="00EE6EC9" w:rsidRPr="00F93264">
        <w:rPr>
          <w:rFonts w:ascii="Arial" w:hAnsi="Arial" w:cs="Arial"/>
          <w:b/>
          <w:sz w:val="22"/>
          <w:szCs w:val="22"/>
        </w:rPr>
        <w:t>u</w:t>
      </w:r>
      <w:r w:rsidRPr="00F93264">
        <w:rPr>
          <w:rFonts w:ascii="Arial" w:hAnsi="Arial" w:cs="Arial"/>
          <w:b/>
          <w:sz w:val="22"/>
          <w:szCs w:val="22"/>
        </w:rPr>
        <w:t xml:space="preserve">tilizado </w:t>
      </w:r>
      <w:r w:rsidR="00AD5CEE" w:rsidRPr="00F93264">
        <w:rPr>
          <w:rFonts w:ascii="Arial" w:hAnsi="Arial" w:cs="Arial"/>
          <w:b/>
          <w:sz w:val="22"/>
          <w:szCs w:val="22"/>
        </w:rPr>
        <w:t>p</w:t>
      </w:r>
      <w:r w:rsidRPr="00F93264">
        <w:rPr>
          <w:rFonts w:ascii="Arial" w:hAnsi="Arial" w:cs="Arial"/>
          <w:b/>
          <w:sz w:val="22"/>
          <w:szCs w:val="22"/>
        </w:rPr>
        <w:t xml:space="preserve">ara </w:t>
      </w:r>
      <w:r w:rsidR="00AD5CEE" w:rsidRPr="00F93264">
        <w:rPr>
          <w:rFonts w:ascii="Arial" w:hAnsi="Arial" w:cs="Arial"/>
          <w:b/>
          <w:sz w:val="22"/>
          <w:szCs w:val="22"/>
        </w:rPr>
        <w:t>r</w:t>
      </w:r>
      <w:r w:rsidRPr="00F93264">
        <w:rPr>
          <w:rFonts w:ascii="Arial" w:hAnsi="Arial" w:cs="Arial"/>
          <w:b/>
          <w:sz w:val="22"/>
          <w:szCs w:val="22"/>
        </w:rPr>
        <w:t>eajuste</w:t>
      </w:r>
    </w:p>
    <w:p w14:paraId="06B6957B" w14:textId="77777777" w:rsidR="00123A3D" w:rsidRPr="00F93264" w:rsidRDefault="00123A3D" w:rsidP="00D53BF1">
      <w:pPr>
        <w:jc w:val="both"/>
        <w:rPr>
          <w:rFonts w:ascii="Arial" w:hAnsi="Arial" w:cs="Arial"/>
          <w:bCs/>
          <w:sz w:val="22"/>
          <w:szCs w:val="22"/>
        </w:rPr>
      </w:pPr>
    </w:p>
    <w:p w14:paraId="42A92E4C" w14:textId="04558CFE" w:rsidR="00123A3D" w:rsidRPr="00F93264" w:rsidRDefault="00AD5CEE" w:rsidP="00123A3D">
      <w:pPr>
        <w:jc w:val="both"/>
        <w:rPr>
          <w:rFonts w:ascii="Arial" w:hAnsi="Arial" w:cs="Arial"/>
          <w:bCs/>
          <w:sz w:val="22"/>
          <w:szCs w:val="22"/>
        </w:rPr>
      </w:pPr>
      <w:r w:rsidRPr="00F93264">
        <w:rPr>
          <w:rFonts w:ascii="Arial" w:hAnsi="Arial" w:cs="Arial"/>
          <w:bCs/>
          <w:sz w:val="22"/>
          <w:szCs w:val="22"/>
        </w:rPr>
        <w:t xml:space="preserve">4.6.1 </w:t>
      </w:r>
      <w:r w:rsidR="00123A3D" w:rsidRPr="00F93264">
        <w:rPr>
          <w:rFonts w:ascii="Arial" w:hAnsi="Arial" w:cs="Arial"/>
          <w:bCs/>
          <w:sz w:val="22"/>
          <w:szCs w:val="22"/>
        </w:rPr>
        <w:t>O valor contratual será reajustado após o interregno mínimo de 12 (doze) meses, contado da data do orçamento estimado pela Administração (ou da data da apresentação da proposta, conforme definido no edital), com base na variação acumulada do Índice Nacional de Preços ao Consumidor Amplo – IPCA, divulgado pelo IBGE, ou outro índice setorial que venha a substituí-lo.</w:t>
      </w:r>
    </w:p>
    <w:p w14:paraId="6F61F35F" w14:textId="77777777" w:rsidR="00123A3D" w:rsidRPr="00F93264" w:rsidRDefault="00123A3D" w:rsidP="00123A3D">
      <w:pPr>
        <w:jc w:val="both"/>
        <w:rPr>
          <w:rFonts w:ascii="Arial" w:hAnsi="Arial" w:cs="Arial"/>
          <w:bCs/>
          <w:sz w:val="22"/>
          <w:szCs w:val="22"/>
        </w:rPr>
      </w:pPr>
    </w:p>
    <w:p w14:paraId="1BC27495" w14:textId="26A608F6" w:rsidR="00123A3D" w:rsidRPr="00F93264" w:rsidRDefault="00AD5CEE" w:rsidP="00123A3D">
      <w:pPr>
        <w:jc w:val="both"/>
        <w:rPr>
          <w:rFonts w:ascii="Arial" w:hAnsi="Arial" w:cs="Arial"/>
          <w:bCs/>
          <w:sz w:val="22"/>
          <w:szCs w:val="22"/>
        </w:rPr>
      </w:pPr>
      <w:r w:rsidRPr="00F93264">
        <w:rPr>
          <w:rFonts w:ascii="Arial" w:hAnsi="Arial" w:cs="Arial"/>
          <w:bCs/>
          <w:sz w:val="22"/>
          <w:szCs w:val="22"/>
        </w:rPr>
        <w:t xml:space="preserve">4.6.2 </w:t>
      </w:r>
      <w:r w:rsidR="00123A3D" w:rsidRPr="00F93264">
        <w:rPr>
          <w:rFonts w:ascii="Arial" w:hAnsi="Arial" w:cs="Arial"/>
          <w:bCs/>
          <w:sz w:val="22"/>
          <w:szCs w:val="22"/>
        </w:rPr>
        <w:t>§1º O reajuste será concedido mediante apostilamento, independentemente de termo aditivo, conforme art. 136 da Lei nº 14.133/2021.</w:t>
      </w:r>
    </w:p>
    <w:p w14:paraId="0DFF2F5B" w14:textId="77777777" w:rsidR="00123A3D" w:rsidRPr="00F93264" w:rsidRDefault="00123A3D" w:rsidP="00123A3D">
      <w:pPr>
        <w:jc w:val="both"/>
        <w:rPr>
          <w:rFonts w:ascii="Arial" w:hAnsi="Arial" w:cs="Arial"/>
          <w:bCs/>
          <w:sz w:val="22"/>
          <w:szCs w:val="22"/>
        </w:rPr>
      </w:pPr>
    </w:p>
    <w:p w14:paraId="11C86484" w14:textId="4F58233C" w:rsidR="00123A3D" w:rsidRPr="00F93264" w:rsidRDefault="00AD5CEE" w:rsidP="00123A3D">
      <w:pPr>
        <w:jc w:val="both"/>
        <w:rPr>
          <w:rFonts w:ascii="Arial" w:hAnsi="Arial" w:cs="Arial"/>
          <w:bCs/>
          <w:sz w:val="22"/>
          <w:szCs w:val="22"/>
        </w:rPr>
      </w:pPr>
      <w:r w:rsidRPr="00F93264">
        <w:rPr>
          <w:rFonts w:ascii="Arial" w:hAnsi="Arial" w:cs="Arial"/>
          <w:bCs/>
          <w:sz w:val="22"/>
          <w:szCs w:val="22"/>
        </w:rPr>
        <w:t xml:space="preserve">4.6.3 </w:t>
      </w:r>
      <w:r w:rsidR="00123A3D" w:rsidRPr="00F93264">
        <w:rPr>
          <w:rFonts w:ascii="Arial" w:hAnsi="Arial" w:cs="Arial"/>
          <w:bCs/>
          <w:sz w:val="22"/>
          <w:szCs w:val="22"/>
        </w:rPr>
        <w:t>§2º Caso o índice estabelecido seja extinto ou deixe de ser publicado, será adotado o índice que vier a substituí-lo ou, na ausência deste, outro índice oficial que reflita a variação dos custos do setor de transporte rodoviário.</w:t>
      </w:r>
    </w:p>
    <w:p w14:paraId="4FC4E71B" w14:textId="77777777" w:rsidR="00123A3D" w:rsidRPr="00F93264" w:rsidRDefault="00123A3D" w:rsidP="00123A3D">
      <w:pPr>
        <w:jc w:val="both"/>
        <w:rPr>
          <w:rFonts w:ascii="Arial" w:hAnsi="Arial" w:cs="Arial"/>
          <w:bCs/>
          <w:sz w:val="22"/>
          <w:szCs w:val="22"/>
        </w:rPr>
      </w:pPr>
    </w:p>
    <w:p w14:paraId="4FE2D7C4" w14:textId="11697B23" w:rsidR="00123A3D" w:rsidRPr="00F93264" w:rsidRDefault="00AD5CEE" w:rsidP="00123A3D">
      <w:pPr>
        <w:jc w:val="both"/>
        <w:rPr>
          <w:rFonts w:ascii="Arial" w:hAnsi="Arial" w:cs="Arial"/>
          <w:bCs/>
          <w:sz w:val="22"/>
          <w:szCs w:val="22"/>
        </w:rPr>
      </w:pPr>
      <w:r w:rsidRPr="00F93264">
        <w:rPr>
          <w:rFonts w:ascii="Arial" w:hAnsi="Arial" w:cs="Arial"/>
          <w:bCs/>
          <w:sz w:val="22"/>
          <w:szCs w:val="22"/>
        </w:rPr>
        <w:t xml:space="preserve">4.6.4 </w:t>
      </w:r>
      <w:r w:rsidR="00123A3D" w:rsidRPr="00F93264">
        <w:rPr>
          <w:rFonts w:ascii="Arial" w:hAnsi="Arial" w:cs="Arial"/>
          <w:bCs/>
          <w:sz w:val="22"/>
          <w:szCs w:val="22"/>
        </w:rPr>
        <w:t>§3º O reajuste não poderá ser concedido em periodicidade inferior a 12 (doze) meses, nos termos da Lei nº 10.192/2001.</w:t>
      </w:r>
    </w:p>
    <w:p w14:paraId="4C7C55B1" w14:textId="77777777" w:rsidR="00123A3D" w:rsidRPr="00F93264" w:rsidRDefault="00123A3D" w:rsidP="00123A3D">
      <w:pPr>
        <w:jc w:val="both"/>
        <w:rPr>
          <w:rFonts w:ascii="Arial" w:hAnsi="Arial" w:cs="Arial"/>
          <w:bCs/>
          <w:sz w:val="22"/>
          <w:szCs w:val="22"/>
        </w:rPr>
      </w:pPr>
    </w:p>
    <w:p w14:paraId="5311D350" w14:textId="242F35BB" w:rsidR="00123A3D" w:rsidRPr="00123A3D" w:rsidRDefault="00AD5CEE" w:rsidP="00123A3D">
      <w:pPr>
        <w:jc w:val="both"/>
        <w:rPr>
          <w:rFonts w:ascii="Arial" w:hAnsi="Arial" w:cs="Arial"/>
          <w:bCs/>
          <w:sz w:val="22"/>
          <w:szCs w:val="22"/>
        </w:rPr>
      </w:pPr>
      <w:r w:rsidRPr="00F93264">
        <w:rPr>
          <w:rFonts w:ascii="Arial" w:hAnsi="Arial" w:cs="Arial"/>
          <w:bCs/>
          <w:sz w:val="22"/>
          <w:szCs w:val="22"/>
        </w:rPr>
        <w:t xml:space="preserve">4.6.5 </w:t>
      </w:r>
      <w:r w:rsidR="00123A3D" w:rsidRPr="00F93264">
        <w:rPr>
          <w:rFonts w:ascii="Arial" w:hAnsi="Arial" w:cs="Arial"/>
          <w:bCs/>
          <w:sz w:val="22"/>
          <w:szCs w:val="22"/>
        </w:rPr>
        <w:t>§4º O reajuste visa exclusivamente à recomposição inflacionária, não se confundindo com revisão contratual para recomposição do equilíbrio econômico-financeiro prevista no art. 124, II, “d”, da Lei nº 14.133/2021</w:t>
      </w:r>
    </w:p>
    <w:p w14:paraId="3507216E" w14:textId="77777777" w:rsidR="00446F0C" w:rsidRPr="001815CA"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36C778B2"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D6E063B"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20F1B670"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3F0B895"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74E61A6C" w14:textId="0F7179C9"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3</w:t>
      </w:r>
      <w:r w:rsidR="00D86736">
        <w:rPr>
          <w:rFonts w:ascii="Arial" w:hAnsi="Arial" w:cs="Arial"/>
          <w:b w:val="0"/>
          <w:sz w:val="16"/>
          <w:szCs w:val="16"/>
          <w:u w:val="none"/>
        </w:rPr>
        <w:t>16.321,60</w:t>
      </w:r>
    </w:p>
    <w:p w14:paraId="3A908976" w14:textId="77777777" w:rsidR="001F3846" w:rsidRDefault="001F3846" w:rsidP="001F3846">
      <w:pPr>
        <w:pStyle w:val="Corpodetexto"/>
        <w:tabs>
          <w:tab w:val="left" w:pos="0"/>
        </w:tabs>
        <w:ind w:right="-2"/>
        <w:rPr>
          <w:rFonts w:ascii="Arial" w:hAnsi="Arial" w:cs="Arial"/>
          <w:b w:val="0"/>
          <w:sz w:val="16"/>
          <w:szCs w:val="16"/>
          <w:u w:val="none"/>
        </w:rPr>
      </w:pPr>
    </w:p>
    <w:p w14:paraId="55F640D1"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32180AB"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17520BCC"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19B4542"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7CBCDEFF" w14:textId="7B4079B4"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sidR="00D86736">
        <w:rPr>
          <w:rFonts w:ascii="Arial" w:hAnsi="Arial" w:cs="Arial"/>
          <w:b w:val="0"/>
          <w:sz w:val="16"/>
          <w:szCs w:val="16"/>
          <w:u w:val="none"/>
        </w:rPr>
        <w:t>404.676,00</w:t>
      </w:r>
    </w:p>
    <w:p w14:paraId="74C3DDA9" w14:textId="77777777" w:rsidR="001F3846" w:rsidRDefault="001F3846" w:rsidP="001F3846">
      <w:pPr>
        <w:pStyle w:val="Corpodetexto"/>
        <w:tabs>
          <w:tab w:val="left" w:pos="0"/>
        </w:tabs>
        <w:ind w:right="-2"/>
        <w:rPr>
          <w:rFonts w:ascii="Arial" w:hAnsi="Arial" w:cs="Arial"/>
          <w:b w:val="0"/>
          <w:sz w:val="16"/>
          <w:szCs w:val="16"/>
          <w:u w:val="none"/>
        </w:rPr>
      </w:pPr>
    </w:p>
    <w:p w14:paraId="191B9482"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21CF94C"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C94A9AF"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E3E6695"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2AF22AF6" w14:textId="239C9733"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sidR="00D86736">
        <w:rPr>
          <w:rFonts w:ascii="Arial" w:hAnsi="Arial" w:cs="Arial"/>
          <w:b w:val="0"/>
          <w:sz w:val="16"/>
          <w:szCs w:val="16"/>
          <w:u w:val="none"/>
        </w:rPr>
        <w:t>366.300,00</w:t>
      </w:r>
    </w:p>
    <w:p w14:paraId="2766E820" w14:textId="77777777" w:rsidR="001F3846" w:rsidRDefault="001F3846" w:rsidP="001F3846">
      <w:pPr>
        <w:pStyle w:val="Corpodetexto"/>
        <w:tabs>
          <w:tab w:val="left" w:pos="0"/>
        </w:tabs>
        <w:ind w:right="-2"/>
        <w:rPr>
          <w:rFonts w:ascii="Arial" w:hAnsi="Arial" w:cs="Arial"/>
          <w:b w:val="0"/>
          <w:sz w:val="16"/>
          <w:szCs w:val="16"/>
          <w:u w:val="none"/>
        </w:rPr>
      </w:pPr>
    </w:p>
    <w:p w14:paraId="31E3D56A"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C7F096B"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00991369"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B8A45D7"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52A60067" w14:textId="51E6D401"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sidR="00D86736">
        <w:rPr>
          <w:rFonts w:ascii="Arial" w:hAnsi="Arial" w:cs="Arial"/>
          <w:b w:val="0"/>
          <w:sz w:val="16"/>
          <w:szCs w:val="16"/>
          <w:u w:val="none"/>
        </w:rPr>
        <w:t>623.870,80</w:t>
      </w:r>
    </w:p>
    <w:p w14:paraId="456A56B5" w14:textId="77777777" w:rsidR="001F3846" w:rsidRDefault="001F3846" w:rsidP="001F3846">
      <w:pPr>
        <w:pStyle w:val="Corpodetexto"/>
        <w:tabs>
          <w:tab w:val="left" w:pos="0"/>
        </w:tabs>
        <w:ind w:right="-2"/>
        <w:rPr>
          <w:rFonts w:ascii="Arial" w:hAnsi="Arial" w:cs="Arial"/>
          <w:b w:val="0"/>
          <w:sz w:val="16"/>
          <w:szCs w:val="16"/>
          <w:u w:val="none"/>
        </w:rPr>
      </w:pPr>
    </w:p>
    <w:p w14:paraId="1B8D3379"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2FC7B02"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7B07AB3A"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040D66A"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026E9493" w14:textId="5260440E"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sidR="00D86736">
        <w:rPr>
          <w:rFonts w:ascii="Arial" w:hAnsi="Arial" w:cs="Arial"/>
          <w:b w:val="0"/>
          <w:sz w:val="16"/>
          <w:szCs w:val="16"/>
          <w:u w:val="none"/>
        </w:rPr>
        <w:t>476.504,00</w:t>
      </w:r>
    </w:p>
    <w:p w14:paraId="67468CD0" w14:textId="77777777" w:rsidR="001F3846" w:rsidRDefault="001F3846" w:rsidP="001F3846">
      <w:pPr>
        <w:pStyle w:val="Corpodetexto"/>
        <w:tabs>
          <w:tab w:val="left" w:pos="0"/>
        </w:tabs>
        <w:ind w:right="-2"/>
        <w:rPr>
          <w:rFonts w:ascii="Arial" w:hAnsi="Arial" w:cs="Arial"/>
          <w:b w:val="0"/>
          <w:sz w:val="16"/>
          <w:szCs w:val="16"/>
          <w:u w:val="none"/>
        </w:rPr>
      </w:pPr>
    </w:p>
    <w:p w14:paraId="1894F75C"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25E24F34"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76053C01"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1DBE275"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2B8B7227" w14:textId="705159C1"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sidR="00D86736">
        <w:rPr>
          <w:rFonts w:ascii="Arial" w:hAnsi="Arial" w:cs="Arial"/>
          <w:b w:val="0"/>
          <w:sz w:val="16"/>
          <w:szCs w:val="16"/>
          <w:u w:val="none"/>
        </w:rPr>
        <w:t>544.280,00</w:t>
      </w:r>
    </w:p>
    <w:p w14:paraId="1FA71F3B" w14:textId="77777777" w:rsidR="001F3846" w:rsidRDefault="001F3846" w:rsidP="001F3846">
      <w:pPr>
        <w:pStyle w:val="Corpodetexto"/>
        <w:tabs>
          <w:tab w:val="left" w:pos="0"/>
        </w:tabs>
        <w:ind w:right="-2"/>
        <w:rPr>
          <w:rFonts w:ascii="Arial" w:hAnsi="Arial" w:cs="Arial"/>
          <w:b w:val="0"/>
          <w:sz w:val="16"/>
          <w:szCs w:val="16"/>
          <w:u w:val="none"/>
        </w:rPr>
      </w:pPr>
    </w:p>
    <w:p w14:paraId="6965E4D6"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508CDBF"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DC9D05C"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24B2734"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182B97D6" w14:textId="3931265D"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w:t>
      </w:r>
      <w:r w:rsidR="00D86736">
        <w:rPr>
          <w:rFonts w:ascii="Arial" w:hAnsi="Arial" w:cs="Arial"/>
          <w:b w:val="0"/>
          <w:sz w:val="16"/>
          <w:szCs w:val="16"/>
          <w:u w:val="none"/>
        </w:rPr>
        <w:t>6</w:t>
      </w:r>
      <w:r w:rsidR="008D6458">
        <w:rPr>
          <w:rFonts w:ascii="Arial" w:hAnsi="Arial" w:cs="Arial"/>
          <w:b w:val="0"/>
          <w:sz w:val="16"/>
          <w:szCs w:val="16"/>
          <w:u w:val="none"/>
        </w:rPr>
        <w:t>4</w:t>
      </w:r>
      <w:r w:rsidR="00D86736">
        <w:rPr>
          <w:rFonts w:ascii="Arial" w:hAnsi="Arial" w:cs="Arial"/>
          <w:b w:val="0"/>
          <w:sz w:val="16"/>
          <w:szCs w:val="16"/>
          <w:u w:val="none"/>
        </w:rPr>
        <w:t>.900,00</w:t>
      </w:r>
    </w:p>
    <w:p w14:paraId="5B6CAB15" w14:textId="77777777" w:rsidR="001F3846" w:rsidRDefault="001F3846" w:rsidP="001F3846">
      <w:pPr>
        <w:pStyle w:val="Corpodetexto"/>
        <w:tabs>
          <w:tab w:val="left" w:pos="0"/>
        </w:tabs>
        <w:ind w:right="-2"/>
        <w:rPr>
          <w:rFonts w:ascii="Arial" w:hAnsi="Arial" w:cs="Arial"/>
          <w:b w:val="0"/>
          <w:sz w:val="16"/>
          <w:szCs w:val="16"/>
          <w:u w:val="none"/>
        </w:rPr>
      </w:pPr>
    </w:p>
    <w:p w14:paraId="72EC3A43"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B842349"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474A869A"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111AAF1E"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47BCDE53" w14:textId="15D2485E"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w:t>
      </w:r>
      <w:r w:rsidR="00D86736">
        <w:rPr>
          <w:rFonts w:ascii="Arial" w:hAnsi="Arial" w:cs="Arial"/>
          <w:b w:val="0"/>
          <w:sz w:val="16"/>
          <w:szCs w:val="16"/>
          <w:u w:val="none"/>
        </w:rPr>
        <w:t>48.160,00</w:t>
      </w:r>
    </w:p>
    <w:p w14:paraId="75AADC04" w14:textId="77777777" w:rsidR="001F3846" w:rsidRPr="001815CA" w:rsidRDefault="001F3846"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4B14AA20" w14:textId="77777777" w:rsidR="00B550EE" w:rsidRDefault="00B550EE" w:rsidP="00D53BF1">
      <w:pPr>
        <w:jc w:val="both"/>
        <w:rPr>
          <w:rFonts w:ascii="Arial" w:hAnsi="Arial" w:cs="Arial"/>
          <w:sz w:val="22"/>
          <w:szCs w:val="22"/>
          <w:shd w:val="clear" w:color="auto" w:fill="FFFFFF"/>
        </w:rPr>
      </w:pPr>
    </w:p>
    <w:p w14:paraId="6B057CEB" w14:textId="18DA7039"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91013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Obrigações</w:t>
      </w:r>
      <w:r>
        <w:rPr>
          <w:rFonts w:ascii="Arial" w:hAnsi="Arial" w:cs="Arial"/>
          <w:b/>
          <w:bCs/>
          <w:sz w:val="22"/>
          <w:szCs w:val="22"/>
          <w:shd w:val="clear" w:color="auto" w:fill="BFBFBF" w:themeFill="background1" w:themeFillShade="BF"/>
        </w:rPr>
        <w:t xml:space="preserve"> da contratada</w:t>
      </w:r>
    </w:p>
    <w:p w14:paraId="37895FBE" w14:textId="77777777" w:rsidR="00B550EE" w:rsidRPr="00910130" w:rsidRDefault="00B550EE" w:rsidP="00D53BF1">
      <w:pPr>
        <w:jc w:val="both"/>
        <w:rPr>
          <w:rFonts w:ascii="Arial" w:hAnsi="Arial" w:cs="Arial"/>
          <w:sz w:val="22"/>
          <w:szCs w:val="22"/>
          <w:shd w:val="clear" w:color="auto" w:fill="FFFFFF"/>
        </w:rPr>
      </w:pPr>
    </w:p>
    <w:p w14:paraId="43B6FE69" w14:textId="68308D15" w:rsidR="00F467F3" w:rsidRPr="00910130" w:rsidRDefault="00910130" w:rsidP="00910130">
      <w:pPr>
        <w:rPr>
          <w:rFonts w:ascii="Arial" w:hAnsi="Arial" w:cs="Arial"/>
          <w:sz w:val="22"/>
          <w:szCs w:val="22"/>
        </w:rPr>
      </w:pPr>
      <w:r>
        <w:rPr>
          <w:rFonts w:ascii="Arial" w:hAnsi="Arial" w:cs="Arial"/>
          <w:sz w:val="22"/>
          <w:szCs w:val="22"/>
        </w:rPr>
        <w:t xml:space="preserve">7.10.1 </w:t>
      </w:r>
      <w:r w:rsidR="00F467F3" w:rsidRPr="00910130">
        <w:rPr>
          <w:rFonts w:ascii="Arial" w:hAnsi="Arial" w:cs="Arial"/>
          <w:sz w:val="22"/>
          <w:szCs w:val="22"/>
        </w:rPr>
        <w:t>A empresa contratada obriga-se a:</w:t>
      </w:r>
    </w:p>
    <w:p w14:paraId="248140C9" w14:textId="77777777" w:rsidR="00910130" w:rsidRPr="00910130" w:rsidRDefault="00910130" w:rsidP="00910130">
      <w:pPr>
        <w:rPr>
          <w:rFonts w:ascii="Arial" w:hAnsi="Arial" w:cs="Arial"/>
          <w:sz w:val="22"/>
          <w:szCs w:val="22"/>
        </w:rPr>
      </w:pPr>
    </w:p>
    <w:p w14:paraId="5E4AE8B8" w14:textId="7D91C022"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7.10.2  </w:t>
      </w:r>
      <w:r w:rsidR="00F467F3" w:rsidRPr="00910130">
        <w:rPr>
          <w:rFonts w:ascii="Arial" w:hAnsi="Arial" w:cs="Arial"/>
          <w:b/>
          <w:bCs/>
          <w:sz w:val="22"/>
          <w:szCs w:val="22"/>
        </w:rPr>
        <w:t>Executar os serviços de transporte escolar</w:t>
      </w:r>
      <w:r w:rsidR="00F467F3" w:rsidRPr="00910130">
        <w:rPr>
          <w:rFonts w:ascii="Arial" w:hAnsi="Arial" w:cs="Arial"/>
          <w:sz w:val="22"/>
          <w:szCs w:val="22"/>
        </w:rPr>
        <w:t xml:space="preserve"> de forma contínua, regular e segura, conforme rotas, horários, itinerários e condições estabelecidas neste Termo de Referência e no contrato.</w:t>
      </w:r>
    </w:p>
    <w:p w14:paraId="7D3FE428" w14:textId="77777777" w:rsidR="00910130" w:rsidRDefault="00910130" w:rsidP="00910130">
      <w:pPr>
        <w:spacing w:line="276" w:lineRule="auto"/>
        <w:jc w:val="both"/>
        <w:rPr>
          <w:rFonts w:ascii="Arial" w:hAnsi="Arial" w:cs="Arial"/>
          <w:sz w:val="22"/>
          <w:szCs w:val="22"/>
        </w:rPr>
      </w:pPr>
    </w:p>
    <w:p w14:paraId="7ACECE3B" w14:textId="10B42583"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7.10.3  </w:t>
      </w:r>
      <w:r w:rsidR="00F467F3" w:rsidRPr="00910130">
        <w:rPr>
          <w:rFonts w:ascii="Arial" w:hAnsi="Arial" w:cs="Arial"/>
          <w:b/>
          <w:bCs/>
          <w:sz w:val="22"/>
          <w:szCs w:val="22"/>
        </w:rPr>
        <w:t>Disponibilizar veículos adequados</w:t>
      </w:r>
      <w:r w:rsidR="00F467F3" w:rsidRPr="00910130">
        <w:rPr>
          <w:rFonts w:ascii="Arial" w:hAnsi="Arial" w:cs="Arial"/>
          <w:sz w:val="22"/>
          <w:szCs w:val="22"/>
        </w:rPr>
        <w:t xml:space="preserve"> ao transporte escolar, compatíveis com a capacidade exigida por rota, em perfeito estado de conservação e funcionamento, atendendo integralmente às normas do Código de Trânsito Brasileiro – CTB e demais legislações aplicáveis.</w:t>
      </w:r>
    </w:p>
    <w:p w14:paraId="62E7D51B" w14:textId="77777777" w:rsidR="00910130" w:rsidRDefault="00910130" w:rsidP="00910130">
      <w:pPr>
        <w:spacing w:line="276" w:lineRule="auto"/>
        <w:jc w:val="both"/>
        <w:rPr>
          <w:rFonts w:ascii="Arial" w:hAnsi="Arial" w:cs="Arial"/>
          <w:sz w:val="22"/>
          <w:szCs w:val="22"/>
        </w:rPr>
      </w:pPr>
    </w:p>
    <w:p w14:paraId="6ACAA325" w14:textId="79C3F0A1" w:rsidR="00F467F3" w:rsidRPr="00910130" w:rsidRDefault="00910130" w:rsidP="00910130">
      <w:pPr>
        <w:spacing w:line="276" w:lineRule="auto"/>
        <w:jc w:val="both"/>
        <w:rPr>
          <w:rFonts w:ascii="Arial" w:hAnsi="Arial" w:cs="Arial"/>
          <w:sz w:val="22"/>
          <w:szCs w:val="22"/>
        </w:rPr>
      </w:pPr>
      <w:r>
        <w:rPr>
          <w:rFonts w:ascii="Arial" w:hAnsi="Arial" w:cs="Arial"/>
          <w:sz w:val="22"/>
          <w:szCs w:val="22"/>
        </w:rPr>
        <w:lastRenderedPageBreak/>
        <w:t xml:space="preserve">7.10.4  </w:t>
      </w:r>
      <w:r w:rsidR="00F467F3" w:rsidRPr="00910130">
        <w:rPr>
          <w:rFonts w:ascii="Arial" w:hAnsi="Arial" w:cs="Arial"/>
          <w:b/>
          <w:bCs/>
          <w:sz w:val="22"/>
          <w:szCs w:val="22"/>
        </w:rPr>
        <w:t>Fornecer motoristas e monitores</w:t>
      </w:r>
      <w:r w:rsidR="00F467F3" w:rsidRPr="00910130">
        <w:rPr>
          <w:rFonts w:ascii="Arial" w:hAnsi="Arial" w:cs="Arial"/>
          <w:sz w:val="22"/>
          <w:szCs w:val="22"/>
        </w:rPr>
        <w:t>, quando aplicável, devidamente habilitados, capacitados e aptos ao exercício da função, observando todas as exigências legais, trabalhistas e de segurança.</w:t>
      </w:r>
    </w:p>
    <w:p w14:paraId="30C71ADC" w14:textId="77777777" w:rsidR="00910130" w:rsidRDefault="00910130" w:rsidP="00910130">
      <w:pPr>
        <w:spacing w:line="276" w:lineRule="auto"/>
        <w:jc w:val="both"/>
        <w:rPr>
          <w:rFonts w:ascii="Arial" w:hAnsi="Arial" w:cs="Arial"/>
          <w:sz w:val="22"/>
          <w:szCs w:val="22"/>
        </w:rPr>
      </w:pPr>
    </w:p>
    <w:p w14:paraId="7AE1AA10" w14:textId="4D34CA6E"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7.10.5  </w:t>
      </w:r>
      <w:r w:rsidR="00F467F3" w:rsidRPr="00910130">
        <w:rPr>
          <w:rFonts w:ascii="Arial" w:hAnsi="Arial" w:cs="Arial"/>
          <w:b/>
          <w:bCs/>
          <w:sz w:val="22"/>
          <w:szCs w:val="22"/>
        </w:rPr>
        <w:t xml:space="preserve">Garantir </w:t>
      </w:r>
      <w:r w:rsidR="00F467F3" w:rsidRPr="00910130">
        <w:rPr>
          <w:rFonts w:ascii="Arial" w:hAnsi="Arial" w:cs="Arial"/>
          <w:sz w:val="22"/>
          <w:szCs w:val="22"/>
        </w:rPr>
        <w:t xml:space="preserve">os meios e condições da utilização do aplicativo </w:t>
      </w:r>
      <w:r w:rsidR="00F467F3" w:rsidRPr="00910130">
        <w:rPr>
          <w:rFonts w:ascii="Arial" w:hAnsi="Arial" w:cs="Arial"/>
          <w:b/>
          <w:bCs/>
          <w:sz w:val="22"/>
          <w:szCs w:val="22"/>
        </w:rPr>
        <w:t>TAGNOS MOB</w:t>
      </w:r>
      <w:r w:rsidR="00F467F3" w:rsidRPr="00910130">
        <w:rPr>
          <w:rFonts w:ascii="Arial" w:hAnsi="Arial" w:cs="Arial"/>
          <w:sz w:val="22"/>
          <w:szCs w:val="22"/>
        </w:rPr>
        <w:t xml:space="preserve"> para seus motoristas e monitores.</w:t>
      </w:r>
    </w:p>
    <w:p w14:paraId="794616E7" w14:textId="77777777" w:rsidR="00910130" w:rsidRDefault="00910130" w:rsidP="00910130">
      <w:pPr>
        <w:spacing w:line="276" w:lineRule="auto"/>
        <w:jc w:val="both"/>
        <w:rPr>
          <w:rFonts w:ascii="Arial" w:hAnsi="Arial" w:cs="Arial"/>
          <w:sz w:val="22"/>
          <w:szCs w:val="22"/>
        </w:rPr>
      </w:pPr>
    </w:p>
    <w:p w14:paraId="3E46301C" w14:textId="56E8BD97"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7.10.6  </w:t>
      </w:r>
      <w:r w:rsidR="00F467F3" w:rsidRPr="00910130">
        <w:rPr>
          <w:rFonts w:ascii="Arial" w:hAnsi="Arial" w:cs="Arial"/>
          <w:b/>
          <w:bCs/>
          <w:sz w:val="22"/>
          <w:szCs w:val="22"/>
        </w:rPr>
        <w:t>Arcar integralmente com todos os custos operacionais</w:t>
      </w:r>
      <w:r w:rsidR="00F467F3" w:rsidRPr="00910130">
        <w:rPr>
          <w:rFonts w:ascii="Arial" w:hAnsi="Arial" w:cs="Arial"/>
          <w:sz w:val="22"/>
          <w:szCs w:val="22"/>
        </w:rPr>
        <w:t xml:space="preserve"> necessários à execução do serviço, incluindo combustível, manutenção preventiva e corretiva, peças, seguros, encargos trabalhistas, previdenciários, tributários e quaisquer outras despesas inerentes à atividade.</w:t>
      </w:r>
    </w:p>
    <w:p w14:paraId="6E1F971C" w14:textId="77777777" w:rsidR="00910130" w:rsidRDefault="00910130" w:rsidP="00910130">
      <w:pPr>
        <w:spacing w:line="276" w:lineRule="auto"/>
        <w:jc w:val="both"/>
        <w:rPr>
          <w:rFonts w:ascii="Arial" w:hAnsi="Arial" w:cs="Arial"/>
          <w:sz w:val="22"/>
          <w:szCs w:val="22"/>
        </w:rPr>
      </w:pPr>
    </w:p>
    <w:p w14:paraId="25B0653C" w14:textId="4E273870"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7.10.7  </w:t>
      </w:r>
      <w:r w:rsidR="00F467F3" w:rsidRPr="00910130">
        <w:rPr>
          <w:rFonts w:ascii="Arial" w:hAnsi="Arial" w:cs="Arial"/>
          <w:b/>
          <w:bCs/>
          <w:sz w:val="22"/>
          <w:szCs w:val="22"/>
        </w:rPr>
        <w:t>Manter veículo reserva</w:t>
      </w:r>
      <w:r w:rsidR="00F467F3" w:rsidRPr="00910130">
        <w:rPr>
          <w:rFonts w:ascii="Arial" w:hAnsi="Arial" w:cs="Arial"/>
          <w:sz w:val="22"/>
          <w:szCs w:val="22"/>
        </w:rPr>
        <w:t xml:space="preserve"> com características equivalentes ao veículo principal, garantindo sua substituição no prazo máximo de </w:t>
      </w:r>
      <w:r w:rsidR="00F467F3" w:rsidRPr="00910130">
        <w:rPr>
          <w:rFonts w:ascii="Arial" w:hAnsi="Arial" w:cs="Arial"/>
          <w:b/>
          <w:bCs/>
          <w:sz w:val="22"/>
          <w:szCs w:val="22"/>
        </w:rPr>
        <w:t>24 (vinte e quatro) horas</w:t>
      </w:r>
      <w:r w:rsidR="00F467F3" w:rsidRPr="00910130">
        <w:rPr>
          <w:rFonts w:ascii="Arial" w:hAnsi="Arial" w:cs="Arial"/>
          <w:sz w:val="22"/>
          <w:szCs w:val="22"/>
        </w:rPr>
        <w:t>, em caso de falha mecânica ou indisponibilidade.</w:t>
      </w:r>
    </w:p>
    <w:p w14:paraId="6BF5BCE6" w14:textId="77777777" w:rsidR="00910130" w:rsidRDefault="00910130" w:rsidP="00910130">
      <w:pPr>
        <w:spacing w:line="276" w:lineRule="auto"/>
        <w:jc w:val="both"/>
        <w:rPr>
          <w:rFonts w:ascii="Arial" w:hAnsi="Arial" w:cs="Arial"/>
          <w:sz w:val="22"/>
          <w:szCs w:val="22"/>
        </w:rPr>
      </w:pPr>
    </w:p>
    <w:p w14:paraId="7B287813" w14:textId="77557935"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7.10.8 </w:t>
      </w:r>
      <w:r w:rsidR="00F467F3" w:rsidRPr="00910130">
        <w:rPr>
          <w:rFonts w:ascii="Arial" w:hAnsi="Arial" w:cs="Arial"/>
          <w:b/>
          <w:bCs/>
          <w:sz w:val="22"/>
          <w:szCs w:val="22"/>
        </w:rPr>
        <w:t>Garantir a regularidade, pontualidade e segurança</w:t>
      </w:r>
      <w:r w:rsidR="00F467F3" w:rsidRPr="00910130">
        <w:rPr>
          <w:rFonts w:ascii="Arial" w:hAnsi="Arial" w:cs="Arial"/>
          <w:sz w:val="22"/>
          <w:szCs w:val="22"/>
        </w:rPr>
        <w:t xml:space="preserve"> na execução das rotas, responsabilizando-se por eventuais atrasos ou interrupções decorrentes de falhas operacionais.</w:t>
      </w:r>
    </w:p>
    <w:p w14:paraId="7847F865" w14:textId="77777777" w:rsidR="00910130" w:rsidRDefault="00910130" w:rsidP="00910130">
      <w:pPr>
        <w:spacing w:line="276" w:lineRule="auto"/>
        <w:jc w:val="both"/>
        <w:rPr>
          <w:rFonts w:ascii="Arial" w:hAnsi="Arial" w:cs="Arial"/>
          <w:sz w:val="22"/>
          <w:szCs w:val="22"/>
        </w:rPr>
      </w:pPr>
    </w:p>
    <w:p w14:paraId="5A936377" w14:textId="1FFF731E"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7.10.9 </w:t>
      </w:r>
      <w:r w:rsidR="00F467F3" w:rsidRPr="00910130">
        <w:rPr>
          <w:rFonts w:ascii="Arial" w:hAnsi="Arial" w:cs="Arial"/>
          <w:b/>
          <w:bCs/>
          <w:sz w:val="22"/>
          <w:szCs w:val="22"/>
        </w:rPr>
        <w:t>Substituir imediatamente</w:t>
      </w:r>
      <w:r w:rsidR="00F467F3" w:rsidRPr="00910130">
        <w:rPr>
          <w:rFonts w:ascii="Arial" w:hAnsi="Arial" w:cs="Arial"/>
          <w:sz w:val="22"/>
          <w:szCs w:val="22"/>
        </w:rPr>
        <w:t xml:space="preserve"> veículos ou profissionais que não atendam às condições exigidas neste Termo de Referência ou que comprometam a qualidade e a segurança do serviço.</w:t>
      </w:r>
    </w:p>
    <w:p w14:paraId="394CF4B3" w14:textId="77777777" w:rsidR="00910130" w:rsidRDefault="00910130" w:rsidP="00910130">
      <w:pPr>
        <w:spacing w:line="276" w:lineRule="auto"/>
        <w:jc w:val="both"/>
        <w:rPr>
          <w:rFonts w:ascii="Arial" w:hAnsi="Arial" w:cs="Arial"/>
          <w:sz w:val="22"/>
          <w:szCs w:val="22"/>
        </w:rPr>
      </w:pPr>
    </w:p>
    <w:p w14:paraId="635BC217" w14:textId="25F000CB"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7.10.10 </w:t>
      </w:r>
      <w:r w:rsidR="00F467F3" w:rsidRPr="00910130">
        <w:rPr>
          <w:rFonts w:ascii="Arial" w:hAnsi="Arial" w:cs="Arial"/>
          <w:b/>
          <w:bCs/>
          <w:sz w:val="22"/>
          <w:szCs w:val="22"/>
        </w:rPr>
        <w:t>Cumprir rigorosamente a legislação vigente</w:t>
      </w:r>
      <w:r w:rsidR="00F467F3" w:rsidRPr="00910130">
        <w:rPr>
          <w:rFonts w:ascii="Arial" w:hAnsi="Arial" w:cs="Arial"/>
          <w:sz w:val="22"/>
          <w:szCs w:val="22"/>
        </w:rPr>
        <w:t>, incluindo normas de trânsito, segurança, meio ambiente, saúde e segurança do trabalho, bem como as disposições da Lei nº 14.133/2021.</w:t>
      </w:r>
    </w:p>
    <w:p w14:paraId="33CC3C0C" w14:textId="77777777" w:rsidR="00910130" w:rsidRDefault="00910130" w:rsidP="00910130">
      <w:pPr>
        <w:spacing w:line="276" w:lineRule="auto"/>
        <w:jc w:val="both"/>
        <w:rPr>
          <w:rFonts w:ascii="Arial" w:hAnsi="Arial" w:cs="Arial"/>
          <w:sz w:val="22"/>
          <w:szCs w:val="22"/>
        </w:rPr>
      </w:pPr>
    </w:p>
    <w:p w14:paraId="5231E1D8" w14:textId="035B3CBF"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7.10.11 </w:t>
      </w:r>
      <w:r w:rsidR="00F467F3" w:rsidRPr="00910130">
        <w:rPr>
          <w:rFonts w:ascii="Arial" w:hAnsi="Arial" w:cs="Arial"/>
          <w:b/>
          <w:bCs/>
          <w:sz w:val="22"/>
          <w:szCs w:val="22"/>
        </w:rPr>
        <w:t>Permitir e facilitar a fiscalização</w:t>
      </w:r>
      <w:r w:rsidR="00F467F3" w:rsidRPr="00910130">
        <w:rPr>
          <w:rFonts w:ascii="Arial" w:hAnsi="Arial" w:cs="Arial"/>
          <w:sz w:val="22"/>
          <w:szCs w:val="22"/>
        </w:rPr>
        <w:t xml:space="preserve"> da execução contratual, disponibilizando ao Fiscal do Contrato todas as informações, documentos e registros necessários à verificação dos serviços prestados.</w:t>
      </w:r>
    </w:p>
    <w:p w14:paraId="53E59DDF" w14:textId="77777777" w:rsidR="00910130" w:rsidRDefault="00910130" w:rsidP="00910130">
      <w:pPr>
        <w:spacing w:line="276" w:lineRule="auto"/>
        <w:jc w:val="both"/>
        <w:rPr>
          <w:rFonts w:ascii="Arial" w:hAnsi="Arial" w:cs="Arial"/>
          <w:sz w:val="22"/>
          <w:szCs w:val="22"/>
        </w:rPr>
      </w:pPr>
    </w:p>
    <w:p w14:paraId="5EB1EE1D" w14:textId="5E362C6C"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7.10.12 </w:t>
      </w:r>
      <w:r w:rsidR="00F467F3" w:rsidRPr="00910130">
        <w:rPr>
          <w:rFonts w:ascii="Arial" w:hAnsi="Arial" w:cs="Arial"/>
          <w:b/>
          <w:bCs/>
          <w:sz w:val="22"/>
          <w:szCs w:val="22"/>
        </w:rPr>
        <w:t>Responsabilizar-se por quaisquer danos</w:t>
      </w:r>
      <w:r w:rsidR="00F467F3" w:rsidRPr="00910130">
        <w:rPr>
          <w:rFonts w:ascii="Arial" w:hAnsi="Arial" w:cs="Arial"/>
          <w:sz w:val="22"/>
          <w:szCs w:val="22"/>
        </w:rPr>
        <w:t xml:space="preserve"> causados à Administração ou a terceiros, decorrentes da execução dos serviços, não cabendo à Administração qualquer responsabilidade solidária.</w:t>
      </w:r>
    </w:p>
    <w:p w14:paraId="6095F23F" w14:textId="77777777" w:rsidR="00910130" w:rsidRDefault="00910130" w:rsidP="00910130">
      <w:pPr>
        <w:spacing w:line="276" w:lineRule="auto"/>
        <w:jc w:val="both"/>
        <w:rPr>
          <w:rFonts w:ascii="Arial" w:hAnsi="Arial" w:cs="Arial"/>
          <w:sz w:val="22"/>
          <w:szCs w:val="22"/>
        </w:rPr>
      </w:pPr>
    </w:p>
    <w:p w14:paraId="6B08B5C9" w14:textId="5F531E8C"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7.10.13 </w:t>
      </w:r>
      <w:r w:rsidR="00F467F3" w:rsidRPr="00910130">
        <w:rPr>
          <w:rFonts w:ascii="Arial" w:hAnsi="Arial" w:cs="Arial"/>
          <w:b/>
          <w:bCs/>
          <w:sz w:val="22"/>
          <w:szCs w:val="22"/>
        </w:rPr>
        <w:t>Manter, durante toda a vigência contratual</w:t>
      </w:r>
      <w:r w:rsidR="00F467F3" w:rsidRPr="00910130">
        <w:rPr>
          <w:rFonts w:ascii="Arial" w:hAnsi="Arial" w:cs="Arial"/>
          <w:sz w:val="22"/>
          <w:szCs w:val="22"/>
        </w:rPr>
        <w:t>, as condições de habilitação e qualificação exigidas no processo licitatório.</w:t>
      </w:r>
    </w:p>
    <w:p w14:paraId="5885D689" w14:textId="77777777" w:rsidR="00910130" w:rsidRDefault="00910130" w:rsidP="00910130">
      <w:pPr>
        <w:spacing w:line="276" w:lineRule="auto"/>
        <w:jc w:val="both"/>
        <w:rPr>
          <w:rFonts w:ascii="Arial" w:hAnsi="Arial" w:cs="Arial"/>
          <w:sz w:val="22"/>
          <w:szCs w:val="22"/>
        </w:rPr>
      </w:pPr>
    </w:p>
    <w:p w14:paraId="4832C566" w14:textId="12C7CF9B"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7.10.14 </w:t>
      </w:r>
      <w:r w:rsidR="00F467F3" w:rsidRPr="00910130">
        <w:rPr>
          <w:rFonts w:ascii="Arial" w:hAnsi="Arial" w:cs="Arial"/>
          <w:b/>
          <w:bCs/>
          <w:sz w:val="22"/>
          <w:szCs w:val="22"/>
        </w:rPr>
        <w:t>Comunicar previamente à Administração</w:t>
      </w:r>
      <w:r w:rsidR="00F467F3" w:rsidRPr="00910130">
        <w:rPr>
          <w:rFonts w:ascii="Arial" w:hAnsi="Arial" w:cs="Arial"/>
          <w:sz w:val="22"/>
          <w:szCs w:val="22"/>
        </w:rPr>
        <w:t xml:space="preserve"> qualquer fato que possa comprometer a execução regular dos serviços, adotando as medidas necessárias para minimizar impactos.</w:t>
      </w:r>
    </w:p>
    <w:p w14:paraId="65197134" w14:textId="77777777" w:rsidR="00910130" w:rsidRDefault="00910130" w:rsidP="00910130">
      <w:pPr>
        <w:spacing w:line="276" w:lineRule="auto"/>
        <w:jc w:val="both"/>
        <w:rPr>
          <w:rFonts w:ascii="Arial" w:hAnsi="Arial" w:cs="Arial"/>
          <w:sz w:val="22"/>
          <w:szCs w:val="22"/>
        </w:rPr>
      </w:pPr>
    </w:p>
    <w:p w14:paraId="5ECBAAC0" w14:textId="1674329F"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7.10.15 </w:t>
      </w:r>
      <w:r w:rsidR="00F467F3" w:rsidRPr="00910130">
        <w:rPr>
          <w:rFonts w:ascii="Arial" w:hAnsi="Arial" w:cs="Arial"/>
          <w:b/>
          <w:bCs/>
          <w:sz w:val="22"/>
          <w:szCs w:val="22"/>
        </w:rPr>
        <w:t>Atender às determinações da Administração</w:t>
      </w:r>
      <w:r w:rsidR="00F467F3" w:rsidRPr="00910130">
        <w:rPr>
          <w:rFonts w:ascii="Arial" w:hAnsi="Arial" w:cs="Arial"/>
          <w:sz w:val="22"/>
          <w:szCs w:val="22"/>
        </w:rPr>
        <w:t>, especialmente aquelas emanadas do Fiscal do Contrato, relativas à correção de falhas ou ajustes na execução dos serviços.</w:t>
      </w:r>
    </w:p>
    <w:p w14:paraId="46781B8E" w14:textId="77777777" w:rsidR="00D53BF1" w:rsidRPr="001815CA" w:rsidRDefault="00D53BF1" w:rsidP="00D53BF1">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lastRenderedPageBreak/>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8"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3F0545">
      <w:pPr>
        <w:numPr>
          <w:ilvl w:val="2"/>
          <w:numId w:val="6"/>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9"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3F054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0"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3F054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1"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3F054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xml:space="preserve">, quando praticadas as condutas descritas nas alíneas “e”, “f”, “g” e “h” do subitem acima deste Contrato, bem como nas alíneas “b”, </w:t>
      </w:r>
      <w:r w:rsidRPr="001815CA">
        <w:rPr>
          <w:rFonts w:ascii="Arial" w:eastAsia="Arial" w:hAnsi="Arial" w:cs="Arial"/>
        </w:rPr>
        <w:lastRenderedPageBreak/>
        <w:t>“c” e “d”, que justifiquem a imposição de penalidade mais grave (</w:t>
      </w:r>
      <w:hyperlink r:id="rId22"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3F0545">
      <w:pPr>
        <w:pStyle w:val="PargrafodaLista"/>
        <w:numPr>
          <w:ilvl w:val="0"/>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3F054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3F0545">
      <w:pPr>
        <w:pStyle w:val="PargrafodaLista"/>
        <w:numPr>
          <w:ilvl w:val="2"/>
          <w:numId w:val="7"/>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3F0545">
      <w:pPr>
        <w:pStyle w:val="PargrafodaLista"/>
        <w:numPr>
          <w:ilvl w:val="1"/>
          <w:numId w:val="7"/>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3F054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3F0545">
      <w:pPr>
        <w:pStyle w:val="PargrafodaLista"/>
        <w:keepNext/>
        <w:keepLines/>
        <w:numPr>
          <w:ilvl w:val="0"/>
          <w:numId w:val="4"/>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3"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4"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2.1.2 Antes da aplicação da multa será facultada a defesa do interessado no prazo de 15 (quinze) dias úteis, contado da data de sua intimação (</w:t>
      </w:r>
      <w:hyperlink r:id="rId25"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7"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8"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3F054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3F054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3F054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3F0545">
      <w:pPr>
        <w:numPr>
          <w:ilvl w:val="0"/>
          <w:numId w:val="5"/>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3F0545">
      <w:pPr>
        <w:numPr>
          <w:ilvl w:val="0"/>
          <w:numId w:val="5"/>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9"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0"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1"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w:t>
      </w:r>
      <w:r w:rsidRPr="001815CA">
        <w:rPr>
          <w:sz w:val="22"/>
          <w:szCs w:val="22"/>
        </w:rPr>
        <w:lastRenderedPageBreak/>
        <w:t>ou controle, de fato ou de direito, com o Contratado, observados, em todos os casos, o contraditório, a ampla defesa e a obrigatoriedade de análise jurídica prévia (</w:t>
      </w:r>
      <w:hyperlink r:id="rId32"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4"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5"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3F0545">
      <w:pPr>
        <w:pStyle w:val="Nivel2"/>
        <w:numPr>
          <w:ilvl w:val="1"/>
          <w:numId w:val="8"/>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3F0545">
      <w:pPr>
        <w:pStyle w:val="Nivel2"/>
        <w:numPr>
          <w:ilvl w:val="2"/>
          <w:numId w:val="8"/>
        </w:numPr>
        <w:spacing w:line="240" w:lineRule="auto"/>
        <w:ind w:left="0" w:firstLine="0"/>
        <w:rPr>
          <w:sz w:val="22"/>
          <w:szCs w:val="22"/>
        </w:rPr>
      </w:pPr>
      <w:r w:rsidRPr="001815CA">
        <w:rPr>
          <w:sz w:val="22"/>
          <w:szCs w:val="22"/>
        </w:rPr>
        <w:t xml:space="preserve">As partes deverão cumprir a </w:t>
      </w:r>
      <w:hyperlink r:id="rId36"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ECAF69D" w14:textId="77777777" w:rsidR="00D53BF1" w:rsidRPr="001815CA" w:rsidRDefault="00D53BF1" w:rsidP="003F0545">
      <w:pPr>
        <w:pStyle w:val="Nivel2"/>
        <w:numPr>
          <w:ilvl w:val="2"/>
          <w:numId w:val="8"/>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7"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 xml:space="preserve">Terminado o tratamento dos dados nos termos do </w:t>
      </w:r>
      <w:hyperlink r:id="rId38"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9"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0"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3F0545">
      <w:pPr>
        <w:pStyle w:val="Nivel3"/>
        <w:numPr>
          <w:ilvl w:val="2"/>
          <w:numId w:val="8"/>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3F0545">
      <w:pPr>
        <w:pStyle w:val="Nivel2"/>
        <w:numPr>
          <w:ilvl w:val="1"/>
          <w:numId w:val="8"/>
        </w:numPr>
        <w:spacing w:line="240" w:lineRule="auto"/>
        <w:ind w:left="0" w:firstLine="0"/>
        <w:rPr>
          <w:sz w:val="22"/>
          <w:szCs w:val="22"/>
        </w:rPr>
      </w:pPr>
      <w:r w:rsidRPr="001815CA">
        <w:rPr>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3F0545">
      <w:pPr>
        <w:pStyle w:val="Nivel2"/>
        <w:numPr>
          <w:ilvl w:val="1"/>
          <w:numId w:val="8"/>
        </w:numPr>
        <w:spacing w:before="0" w:after="0" w:line="240" w:lineRule="auto"/>
        <w:ind w:left="0" w:firstLine="0"/>
        <w:rPr>
          <w:sz w:val="22"/>
          <w:szCs w:val="22"/>
        </w:rPr>
      </w:pPr>
      <w:r w:rsidRPr="001815CA">
        <w:rPr>
          <w:sz w:val="22"/>
          <w:szCs w:val="22"/>
        </w:rPr>
        <w:t xml:space="preserve">Os contratos e convênios de que trata o </w:t>
      </w:r>
      <w:hyperlink r:id="rId41"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Pr="001815CA" w:rsidRDefault="00D53BF1" w:rsidP="00D53BF1">
      <w:pPr>
        <w:jc w:val="center"/>
        <w:rPr>
          <w:rFonts w:ascii="Arial" w:hAnsi="Arial" w:cs="Arial"/>
          <w:bCs/>
          <w:iCs/>
          <w:sz w:val="22"/>
          <w:szCs w:val="22"/>
        </w:rPr>
      </w:pPr>
    </w:p>
    <w:p w14:paraId="2841C3A6" w14:textId="77777777" w:rsidR="00D53BF1" w:rsidRPr="001815CA" w:rsidRDefault="00D53BF1" w:rsidP="00D53BF1">
      <w:pPr>
        <w:jc w:val="center"/>
        <w:rPr>
          <w:rFonts w:ascii="Arial" w:hAnsi="Arial" w:cs="Arial"/>
          <w:bCs/>
          <w:iCs/>
          <w:sz w:val="22"/>
          <w:szCs w:val="22"/>
        </w:rPr>
      </w:pPr>
    </w:p>
    <w:p w14:paraId="7ED78290" w14:textId="77777777" w:rsidR="00D53BF1" w:rsidRPr="001815CA" w:rsidRDefault="00D53BF1" w:rsidP="00D53BF1">
      <w:pPr>
        <w:jc w:val="center"/>
        <w:rPr>
          <w:rFonts w:ascii="Arial" w:hAnsi="Arial" w:cs="Arial"/>
          <w:b/>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Default="00D53BF1" w:rsidP="00D53BF1">
      <w:pPr>
        <w:jc w:val="both"/>
        <w:rPr>
          <w:rFonts w:ascii="Arial" w:hAnsi="Arial" w:cs="Arial"/>
          <w:sz w:val="22"/>
          <w:szCs w:val="22"/>
        </w:rPr>
      </w:pPr>
      <w:r w:rsidRPr="001815CA">
        <w:rPr>
          <w:rFonts w:ascii="Arial" w:hAnsi="Arial" w:cs="Arial"/>
          <w:sz w:val="22"/>
          <w:szCs w:val="22"/>
        </w:rPr>
        <w:t>Testemunhas:</w:t>
      </w:r>
    </w:p>
    <w:p w14:paraId="1BA421AC" w14:textId="77777777" w:rsidR="00910130" w:rsidRPr="001815CA" w:rsidRDefault="00910130" w:rsidP="00D53BF1">
      <w:pPr>
        <w:jc w:val="both"/>
        <w:rPr>
          <w:rFonts w:ascii="Arial" w:hAnsi="Arial" w:cs="Arial"/>
          <w:b/>
          <w:sz w:val="22"/>
          <w:szCs w:val="22"/>
        </w:rPr>
      </w:pP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BF61AD">
        <w:tc>
          <w:tcPr>
            <w:tcW w:w="4744" w:type="dxa"/>
          </w:tcPr>
          <w:p w14:paraId="1E7B5C67"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2D7C429F" w14:textId="77777777" w:rsidR="00910130" w:rsidRDefault="00910130" w:rsidP="00706CCE">
      <w:pPr>
        <w:autoSpaceDE w:val="0"/>
        <w:autoSpaceDN w:val="0"/>
        <w:adjustRightInd w:val="0"/>
        <w:jc w:val="center"/>
        <w:rPr>
          <w:rFonts w:ascii="Arial" w:hAnsi="Arial" w:cs="Arial"/>
          <w:b/>
          <w:bCs/>
          <w:sz w:val="22"/>
          <w:szCs w:val="22"/>
        </w:rPr>
      </w:pPr>
    </w:p>
    <w:p w14:paraId="17F64413" w14:textId="77777777" w:rsidR="00910130" w:rsidRDefault="00910130" w:rsidP="00706CCE">
      <w:pPr>
        <w:autoSpaceDE w:val="0"/>
        <w:autoSpaceDN w:val="0"/>
        <w:adjustRightInd w:val="0"/>
        <w:jc w:val="center"/>
        <w:rPr>
          <w:rFonts w:ascii="Arial" w:hAnsi="Arial" w:cs="Arial"/>
          <w:b/>
          <w:bCs/>
          <w:sz w:val="22"/>
          <w:szCs w:val="22"/>
        </w:rPr>
      </w:pPr>
    </w:p>
    <w:p w14:paraId="1D4EE16F" w14:textId="77777777" w:rsidR="00910130" w:rsidRDefault="00910130" w:rsidP="00706CCE">
      <w:pPr>
        <w:autoSpaceDE w:val="0"/>
        <w:autoSpaceDN w:val="0"/>
        <w:adjustRightInd w:val="0"/>
        <w:jc w:val="center"/>
        <w:rPr>
          <w:rFonts w:ascii="Arial" w:hAnsi="Arial" w:cs="Arial"/>
          <w:b/>
          <w:bCs/>
          <w:sz w:val="22"/>
          <w:szCs w:val="22"/>
        </w:rPr>
      </w:pPr>
    </w:p>
    <w:p w14:paraId="723CFD70" w14:textId="77777777" w:rsidR="00910130" w:rsidRDefault="00910130" w:rsidP="00706CCE">
      <w:pPr>
        <w:autoSpaceDE w:val="0"/>
        <w:autoSpaceDN w:val="0"/>
        <w:adjustRightInd w:val="0"/>
        <w:jc w:val="center"/>
        <w:rPr>
          <w:rFonts w:ascii="Arial" w:hAnsi="Arial" w:cs="Arial"/>
          <w:b/>
          <w:bCs/>
          <w:sz w:val="22"/>
          <w:szCs w:val="22"/>
        </w:rPr>
      </w:pPr>
    </w:p>
    <w:p w14:paraId="59C72752" w14:textId="77777777" w:rsidR="00910130" w:rsidRDefault="00910130" w:rsidP="00706CCE">
      <w:pPr>
        <w:autoSpaceDE w:val="0"/>
        <w:autoSpaceDN w:val="0"/>
        <w:adjustRightInd w:val="0"/>
        <w:jc w:val="center"/>
        <w:rPr>
          <w:rFonts w:ascii="Arial" w:hAnsi="Arial" w:cs="Arial"/>
          <w:b/>
          <w:bCs/>
          <w:sz w:val="22"/>
          <w:szCs w:val="22"/>
        </w:rPr>
      </w:pPr>
    </w:p>
    <w:p w14:paraId="4BEC304F" w14:textId="77777777" w:rsidR="00910130" w:rsidRDefault="00910130" w:rsidP="00706CCE">
      <w:pPr>
        <w:autoSpaceDE w:val="0"/>
        <w:autoSpaceDN w:val="0"/>
        <w:adjustRightInd w:val="0"/>
        <w:jc w:val="center"/>
        <w:rPr>
          <w:rFonts w:ascii="Arial" w:hAnsi="Arial" w:cs="Arial"/>
          <w:b/>
          <w:bCs/>
          <w:sz w:val="22"/>
          <w:szCs w:val="22"/>
        </w:rPr>
      </w:pPr>
    </w:p>
    <w:p w14:paraId="3634A675" w14:textId="77777777" w:rsidR="00910130" w:rsidRDefault="00910130" w:rsidP="00706CCE">
      <w:pPr>
        <w:autoSpaceDE w:val="0"/>
        <w:autoSpaceDN w:val="0"/>
        <w:adjustRightInd w:val="0"/>
        <w:jc w:val="center"/>
        <w:rPr>
          <w:rFonts w:ascii="Arial" w:hAnsi="Arial" w:cs="Arial"/>
          <w:b/>
          <w:bCs/>
          <w:sz w:val="22"/>
          <w:szCs w:val="22"/>
        </w:rPr>
      </w:pPr>
    </w:p>
    <w:p w14:paraId="77F81575" w14:textId="77777777" w:rsidR="001B22E2" w:rsidRDefault="001B22E2" w:rsidP="00706CCE">
      <w:pPr>
        <w:autoSpaceDE w:val="0"/>
        <w:autoSpaceDN w:val="0"/>
        <w:adjustRightInd w:val="0"/>
        <w:jc w:val="center"/>
        <w:rPr>
          <w:rFonts w:ascii="Arial" w:hAnsi="Arial" w:cs="Arial"/>
          <w:b/>
          <w:bCs/>
          <w:sz w:val="22"/>
          <w:szCs w:val="22"/>
        </w:rPr>
      </w:pPr>
    </w:p>
    <w:p w14:paraId="408B2685" w14:textId="77777777" w:rsidR="00910130" w:rsidRDefault="00910130" w:rsidP="00706CCE">
      <w:pPr>
        <w:autoSpaceDE w:val="0"/>
        <w:autoSpaceDN w:val="0"/>
        <w:adjustRightInd w:val="0"/>
        <w:jc w:val="center"/>
        <w:rPr>
          <w:rFonts w:ascii="Arial" w:hAnsi="Arial" w:cs="Arial"/>
          <w:b/>
          <w:bCs/>
          <w:sz w:val="22"/>
          <w:szCs w:val="22"/>
        </w:rPr>
      </w:pPr>
    </w:p>
    <w:p w14:paraId="148A5EC3" w14:textId="77777777" w:rsidR="00910130" w:rsidRDefault="00910130" w:rsidP="00706CCE">
      <w:pPr>
        <w:autoSpaceDE w:val="0"/>
        <w:autoSpaceDN w:val="0"/>
        <w:adjustRightInd w:val="0"/>
        <w:jc w:val="center"/>
        <w:rPr>
          <w:rFonts w:ascii="Arial" w:hAnsi="Arial" w:cs="Arial"/>
          <w:b/>
          <w:bCs/>
          <w:sz w:val="22"/>
          <w:szCs w:val="22"/>
        </w:rPr>
      </w:pPr>
    </w:p>
    <w:p w14:paraId="1AE4506E" w14:textId="77777777" w:rsidR="00910130" w:rsidRDefault="00910130" w:rsidP="00706CCE">
      <w:pPr>
        <w:autoSpaceDE w:val="0"/>
        <w:autoSpaceDN w:val="0"/>
        <w:adjustRightInd w:val="0"/>
        <w:jc w:val="center"/>
        <w:rPr>
          <w:rFonts w:ascii="Arial" w:hAnsi="Arial" w:cs="Arial"/>
          <w:b/>
          <w:bCs/>
          <w:sz w:val="22"/>
          <w:szCs w:val="22"/>
        </w:rPr>
      </w:pPr>
    </w:p>
    <w:p w14:paraId="2837E403" w14:textId="77777777" w:rsidR="00910130" w:rsidRDefault="00910130" w:rsidP="00706CCE">
      <w:pPr>
        <w:autoSpaceDE w:val="0"/>
        <w:autoSpaceDN w:val="0"/>
        <w:adjustRightInd w:val="0"/>
        <w:jc w:val="center"/>
        <w:rPr>
          <w:rFonts w:ascii="Arial" w:hAnsi="Arial" w:cs="Arial"/>
          <w:b/>
          <w:bCs/>
          <w:sz w:val="22"/>
          <w:szCs w:val="22"/>
        </w:rPr>
      </w:pPr>
    </w:p>
    <w:p w14:paraId="589C0179" w14:textId="43EE4E1F"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33EE405C"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01</w:t>
      </w:r>
      <w:r w:rsidR="00910130">
        <w:rPr>
          <w:rFonts w:ascii="Arial" w:hAnsi="Arial" w:cs="Arial"/>
          <w:b/>
          <w:bCs/>
          <w:color w:val="000000"/>
          <w:sz w:val="22"/>
          <w:szCs w:val="22"/>
          <w:shd w:val="clear" w:color="auto" w:fill="FFFFFF"/>
        </w:rPr>
        <w:t>9</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0</w:t>
      </w:r>
      <w:r w:rsidR="00910130">
        <w:rPr>
          <w:rFonts w:ascii="Arial" w:hAnsi="Arial" w:cs="Arial"/>
          <w:b/>
          <w:bCs/>
          <w:color w:val="000000"/>
          <w:sz w:val="22"/>
          <w:szCs w:val="22"/>
          <w:shd w:val="clear" w:color="auto" w:fill="FFFFFF"/>
        </w:rPr>
        <w:t>2</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297E54CA" w14:textId="77777777" w:rsidR="00706CCE" w:rsidRDefault="00706CC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5" w:name="_Hlk195261443"/>
      <w:r w:rsidRPr="00600ADA">
        <w:rPr>
          <w:rFonts w:ascii="Arial" w:hAnsi="Arial" w:cs="Arial"/>
          <w:b/>
          <w:bCs/>
          <w:sz w:val="22"/>
          <w:szCs w:val="22"/>
        </w:rPr>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7C113BAA"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5A309A">
        <w:rPr>
          <w:rFonts w:ascii="Arial" w:hAnsi="Arial" w:cs="Arial"/>
          <w:b/>
          <w:bCs/>
          <w:sz w:val="22"/>
          <w:szCs w:val="22"/>
        </w:rPr>
        <w:t>01</w:t>
      </w:r>
      <w:r w:rsidR="004F5B41">
        <w:rPr>
          <w:rFonts w:ascii="Arial" w:hAnsi="Arial" w:cs="Arial"/>
          <w:b/>
          <w:bCs/>
          <w:sz w:val="22"/>
          <w:szCs w:val="22"/>
        </w:rPr>
        <w:t>9</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4B5DB7">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0</w:t>
      </w:r>
      <w:r w:rsidR="004F5B41">
        <w:rPr>
          <w:rFonts w:ascii="Arial" w:hAnsi="Arial" w:cs="Arial"/>
          <w:b/>
          <w:bCs/>
          <w:sz w:val="22"/>
          <w:szCs w:val="22"/>
        </w:rPr>
        <w:t>2</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r>
        <w:rPr>
          <w:rFonts w:ascii="Arial" w:hAnsi="Arial" w:cs="Arial"/>
          <w:bCs/>
          <w:sz w:val="22"/>
          <w:szCs w:val="22"/>
        </w:rPr>
        <w:t xml:space="preserve">(   </w:t>
      </w:r>
      <w:r w:rsidR="003330B9">
        <w:rPr>
          <w:rFonts w:ascii="Arial" w:hAnsi="Arial" w:cs="Arial"/>
          <w:bCs/>
          <w:sz w:val="22"/>
          <w:szCs w:val="22"/>
        </w:rPr>
        <w:t xml:space="preserve">  </w:t>
      </w:r>
      <w:r>
        <w:rPr>
          <w:rFonts w:ascii="Arial" w:hAnsi="Arial" w:cs="Arial"/>
          <w:bCs/>
          <w:sz w:val="22"/>
          <w:szCs w:val="22"/>
        </w:rPr>
        <w:t xml:space="preserve"> )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A3593B2"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1110D6A4"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___</w:t>
      </w:r>
      <w:r w:rsidRPr="00883130">
        <w:rPr>
          <w:rFonts w:ascii="Arial" w:hAnsi="Arial" w:cs="Arial"/>
          <w:bCs/>
          <w:sz w:val="22"/>
          <w:szCs w:val="22"/>
        </w:rPr>
        <w:t>,</w:t>
      </w:r>
      <w:r>
        <w:rPr>
          <w:rFonts w:ascii="Arial" w:hAnsi="Arial" w:cs="Arial"/>
          <w:bCs/>
          <w:sz w:val="22"/>
          <w:szCs w:val="22"/>
        </w:rPr>
        <w:t>(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33738EA3"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sidR="008555E3">
        <w:rPr>
          <w:rFonts w:ascii="Arial" w:hAnsi="Arial" w:cs="Arial"/>
          <w:b/>
          <w:sz w:val="22"/>
          <w:szCs w:val="22"/>
        </w:rPr>
        <w:t>,</w:t>
      </w:r>
      <w:r w:rsidR="00471708">
        <w:rPr>
          <w:rFonts w:ascii="Arial" w:hAnsi="Arial" w:cs="Arial"/>
          <w:b/>
          <w:sz w:val="22"/>
          <w:szCs w:val="22"/>
        </w:rPr>
        <w:t xml:space="preserve"> e</w:t>
      </w:r>
      <w:r>
        <w:rPr>
          <w:rFonts w:ascii="Arial" w:hAnsi="Arial" w:cs="Arial"/>
          <w:b/>
          <w:sz w:val="22"/>
          <w:szCs w:val="22"/>
        </w:rPr>
        <w:t xml:space="preserve"> </w:t>
      </w:r>
      <w:r w:rsidR="008555E3">
        <w:rPr>
          <w:rFonts w:ascii="Arial" w:hAnsi="Arial" w:cs="Arial"/>
          <w:b/>
          <w:sz w:val="22"/>
          <w:szCs w:val="22"/>
        </w:rPr>
        <w:t xml:space="preserve">para </w:t>
      </w:r>
      <w:r>
        <w:rPr>
          <w:rFonts w:ascii="Arial" w:hAnsi="Arial" w:cs="Arial"/>
          <w:b/>
          <w:sz w:val="22"/>
          <w:szCs w:val="22"/>
        </w:rPr>
        <w:t xml:space="preserve">preferência de contratação caso </w:t>
      </w:r>
      <w:r w:rsidR="00471708">
        <w:rPr>
          <w:rFonts w:ascii="Arial" w:hAnsi="Arial" w:cs="Arial"/>
          <w:b/>
          <w:sz w:val="22"/>
          <w:szCs w:val="22"/>
        </w:rPr>
        <w:t xml:space="preserve">edital </w:t>
      </w:r>
      <w:r w:rsidR="00DC5934">
        <w:rPr>
          <w:rFonts w:ascii="Arial" w:hAnsi="Arial" w:cs="Arial"/>
          <w:b/>
          <w:sz w:val="22"/>
          <w:szCs w:val="22"/>
        </w:rPr>
        <w:t>traga</w:t>
      </w:r>
      <w:r w:rsidR="00471708">
        <w:rPr>
          <w:rFonts w:ascii="Arial" w:hAnsi="Arial" w:cs="Arial"/>
          <w:b/>
          <w:sz w:val="22"/>
          <w:szCs w:val="22"/>
        </w:rPr>
        <w:t xml:space="preserve"> o </w:t>
      </w:r>
      <w:r w:rsidR="005A309A">
        <w:rPr>
          <w:rFonts w:ascii="Arial" w:hAnsi="Arial" w:cs="Arial"/>
          <w:b/>
          <w:sz w:val="22"/>
          <w:szCs w:val="22"/>
        </w:rPr>
        <w:t>efeito do mesmo</w:t>
      </w:r>
      <w:r>
        <w:rPr>
          <w:rFonts w:ascii="Arial" w:hAnsi="Arial" w:cs="Arial"/>
          <w:b/>
          <w:sz w:val="22"/>
          <w:szCs w:val="22"/>
        </w:rPr>
        <w:t xml:space="preserve">,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6F8D22B4" w14:textId="77777777" w:rsidR="001164FE" w:rsidRDefault="001164FE" w:rsidP="001164FE">
      <w:pPr>
        <w:jc w:val="both"/>
        <w:rPr>
          <w:rFonts w:ascii="Arial" w:hAnsi="Arial" w:cs="Arial"/>
          <w:b/>
          <w:sz w:val="22"/>
          <w:szCs w:val="22"/>
        </w:rPr>
      </w:pPr>
    </w:p>
    <w:bookmarkEnd w:id="5"/>
    <w:p w14:paraId="721E23AD" w14:textId="7CEA1BDE" w:rsidR="001164FE" w:rsidRDefault="001164FE" w:rsidP="001164FE">
      <w:pPr>
        <w:jc w:val="both"/>
        <w:rPr>
          <w:rFonts w:ascii="Arial" w:hAnsi="Arial" w:cs="Arial"/>
          <w:sz w:val="22"/>
          <w:szCs w:val="22"/>
        </w:rPr>
      </w:pPr>
    </w:p>
    <w:p w14:paraId="2D6CCFFA" w14:textId="77777777" w:rsidR="00D470D9" w:rsidRDefault="00D470D9" w:rsidP="001164FE">
      <w:pPr>
        <w:jc w:val="both"/>
        <w:rPr>
          <w:rFonts w:ascii="Arial" w:hAnsi="Arial" w:cs="Arial"/>
          <w:sz w:val="22"/>
          <w:szCs w:val="22"/>
        </w:rPr>
      </w:pPr>
    </w:p>
    <w:p w14:paraId="61921E77" w14:textId="77777777" w:rsidR="00D470D9" w:rsidRDefault="00D470D9" w:rsidP="001164FE">
      <w:pPr>
        <w:jc w:val="both"/>
        <w:rPr>
          <w:rFonts w:ascii="Arial" w:hAnsi="Arial" w:cs="Arial"/>
          <w:sz w:val="22"/>
          <w:szCs w:val="22"/>
        </w:rPr>
      </w:pPr>
    </w:p>
    <w:p w14:paraId="644A7FF7" w14:textId="77777777" w:rsidR="00D470D9" w:rsidRDefault="00D470D9" w:rsidP="001164FE">
      <w:pPr>
        <w:jc w:val="both"/>
        <w:rPr>
          <w:rFonts w:ascii="Arial" w:hAnsi="Arial" w:cs="Arial"/>
          <w:sz w:val="22"/>
          <w:szCs w:val="22"/>
        </w:rPr>
      </w:pPr>
    </w:p>
    <w:p w14:paraId="0C65CCD0" w14:textId="77777777" w:rsidR="001B22E2" w:rsidRPr="005C7722" w:rsidRDefault="001B22E2" w:rsidP="001B22E2">
      <w:pPr>
        <w:pStyle w:val="Corpodetexto"/>
        <w:jc w:val="center"/>
        <w:rPr>
          <w:rFonts w:ascii="Arial" w:hAnsi="Arial" w:cs="Arial"/>
          <w:bCs/>
          <w:sz w:val="22"/>
          <w:szCs w:val="22"/>
        </w:rPr>
      </w:pPr>
      <w:r w:rsidRPr="005C7722">
        <w:rPr>
          <w:rFonts w:ascii="Arial" w:hAnsi="Arial" w:cs="Arial"/>
          <w:bCs/>
          <w:sz w:val="22"/>
          <w:szCs w:val="22"/>
        </w:rPr>
        <w:lastRenderedPageBreak/>
        <w:t>ANEXO - XI</w:t>
      </w:r>
    </w:p>
    <w:p w14:paraId="386EFCFD" w14:textId="77777777" w:rsidR="001B22E2" w:rsidRPr="005C7722" w:rsidRDefault="001B22E2" w:rsidP="001B22E2">
      <w:pPr>
        <w:pStyle w:val="Corpodetexto"/>
        <w:ind w:left="567"/>
        <w:jc w:val="center"/>
        <w:rPr>
          <w:rFonts w:ascii="Arial" w:hAnsi="Arial" w:cs="Arial"/>
          <w:bCs/>
          <w:sz w:val="22"/>
          <w:szCs w:val="22"/>
        </w:rPr>
      </w:pPr>
      <w:r w:rsidRPr="005C7722">
        <w:rPr>
          <w:rFonts w:ascii="Arial" w:hAnsi="Arial" w:cs="Arial"/>
          <w:bCs/>
          <w:sz w:val="22"/>
          <w:szCs w:val="22"/>
        </w:rPr>
        <w:t xml:space="preserve"> </w:t>
      </w:r>
    </w:p>
    <w:p w14:paraId="14EC3CF2" w14:textId="77777777" w:rsidR="001B22E2" w:rsidRDefault="001B22E2" w:rsidP="001B22E2">
      <w:pPr>
        <w:jc w:val="center"/>
        <w:rPr>
          <w:rFonts w:ascii="Arial" w:hAnsi="Arial" w:cs="Arial"/>
          <w:b/>
          <w:sz w:val="22"/>
          <w:szCs w:val="22"/>
        </w:rPr>
      </w:pPr>
      <w:r w:rsidRPr="0014586C">
        <w:rPr>
          <w:rFonts w:ascii="Arial" w:hAnsi="Arial" w:cs="Arial"/>
          <w:b/>
          <w:sz w:val="22"/>
          <w:szCs w:val="22"/>
        </w:rPr>
        <w:t>DECLARAÇÃO D</w:t>
      </w:r>
      <w:r>
        <w:rPr>
          <w:rFonts w:ascii="Arial" w:hAnsi="Arial" w:cs="Arial"/>
          <w:b/>
          <w:sz w:val="22"/>
          <w:szCs w:val="22"/>
        </w:rPr>
        <w:t>A NÃO CONTRATAÇÃO DE CONJUGUE D</w:t>
      </w:r>
      <w:r w:rsidRPr="00865BF6">
        <w:rPr>
          <w:rFonts w:ascii="Arial" w:hAnsi="Arial" w:cs="Arial"/>
          <w:b/>
          <w:sz w:val="22"/>
          <w:szCs w:val="22"/>
        </w:rPr>
        <w:t>A ADMINISTRAÇÃO NA GESTÃO INTERNA DO CONTRATADO.</w:t>
      </w:r>
      <w:r>
        <w:rPr>
          <w:rFonts w:ascii="Arial" w:hAnsi="Arial" w:cs="Arial"/>
          <w:b/>
          <w:sz w:val="22"/>
          <w:szCs w:val="22"/>
        </w:rPr>
        <w:t xml:space="preserve"> </w:t>
      </w:r>
    </w:p>
    <w:p w14:paraId="45EACAE2" w14:textId="77777777" w:rsidR="001B22E2" w:rsidRDefault="001B22E2" w:rsidP="001B22E2">
      <w:pPr>
        <w:jc w:val="center"/>
        <w:rPr>
          <w:rFonts w:ascii="Arial" w:hAnsi="Arial" w:cs="Arial"/>
          <w:b/>
          <w:sz w:val="22"/>
          <w:szCs w:val="22"/>
        </w:rPr>
      </w:pPr>
    </w:p>
    <w:p w14:paraId="5B761811" w14:textId="77777777" w:rsidR="001B22E2" w:rsidRDefault="001B22E2" w:rsidP="001B22E2">
      <w:pPr>
        <w:jc w:val="center"/>
        <w:rPr>
          <w:rFonts w:ascii="Arial" w:hAnsi="Arial" w:cs="Arial"/>
          <w:b/>
          <w:sz w:val="22"/>
          <w:szCs w:val="22"/>
        </w:rPr>
      </w:pPr>
      <w:r>
        <w:rPr>
          <w:rFonts w:ascii="Arial" w:hAnsi="Arial" w:cs="Arial"/>
          <w:b/>
          <w:sz w:val="22"/>
          <w:szCs w:val="22"/>
        </w:rPr>
        <w:t xml:space="preserve">VEDAÇÃO </w:t>
      </w:r>
      <w:r w:rsidRPr="0014586C">
        <w:rPr>
          <w:rFonts w:ascii="Arial" w:hAnsi="Arial" w:cs="Arial"/>
          <w:b/>
          <w:sz w:val="22"/>
          <w:szCs w:val="22"/>
        </w:rPr>
        <w:t>CONTIDA NO ART. 4</w:t>
      </w:r>
      <w:r>
        <w:rPr>
          <w:rFonts w:ascii="Arial" w:hAnsi="Arial" w:cs="Arial"/>
          <w:b/>
          <w:sz w:val="22"/>
          <w:szCs w:val="22"/>
        </w:rPr>
        <w:t>8</w:t>
      </w:r>
      <w:r w:rsidRPr="0014586C">
        <w:rPr>
          <w:rFonts w:ascii="Arial" w:hAnsi="Arial" w:cs="Arial"/>
          <w:b/>
          <w:sz w:val="22"/>
          <w:szCs w:val="22"/>
        </w:rPr>
        <w:t xml:space="preserve">, </w:t>
      </w:r>
      <w:r>
        <w:rPr>
          <w:rFonts w:ascii="Arial" w:hAnsi="Arial" w:cs="Arial"/>
          <w:b/>
          <w:sz w:val="22"/>
          <w:szCs w:val="22"/>
        </w:rPr>
        <w:t>PARAGRAFO ÚNICO,</w:t>
      </w:r>
      <w:r w:rsidRPr="0014586C">
        <w:rPr>
          <w:rFonts w:ascii="Arial" w:hAnsi="Arial" w:cs="Arial"/>
          <w:b/>
          <w:sz w:val="22"/>
          <w:szCs w:val="22"/>
        </w:rPr>
        <w:t xml:space="preserve"> DA LEI DE LICITAÇÕES 14.133/2021</w:t>
      </w:r>
    </w:p>
    <w:p w14:paraId="5C862774" w14:textId="77777777" w:rsidR="001B22E2" w:rsidRPr="005C7722" w:rsidRDefault="001B22E2" w:rsidP="001B22E2">
      <w:pPr>
        <w:pStyle w:val="Corpodetexto"/>
        <w:jc w:val="center"/>
        <w:rPr>
          <w:rFonts w:ascii="Arial" w:hAnsi="Arial" w:cs="Arial"/>
          <w:bCs/>
          <w:sz w:val="22"/>
          <w:szCs w:val="22"/>
        </w:rPr>
      </w:pPr>
    </w:p>
    <w:p w14:paraId="21A480D5" w14:textId="77777777" w:rsidR="001B22E2" w:rsidRDefault="001B22E2" w:rsidP="001B22E2">
      <w:pPr>
        <w:jc w:val="both"/>
        <w:rPr>
          <w:rFonts w:ascii="Arial" w:hAnsi="Arial" w:cs="Arial"/>
          <w:sz w:val="22"/>
          <w:szCs w:val="22"/>
        </w:rPr>
      </w:pPr>
    </w:p>
    <w:p w14:paraId="3EEF303D" w14:textId="20F988BE" w:rsidR="001B22E2" w:rsidRPr="00D846D5" w:rsidRDefault="001B22E2" w:rsidP="001B22E2">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Pr>
          <w:rFonts w:ascii="Arial" w:hAnsi="Arial" w:cs="Arial"/>
          <w:b/>
          <w:bCs/>
          <w:sz w:val="22"/>
          <w:szCs w:val="22"/>
        </w:rPr>
        <w:t>019</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02</w:t>
      </w:r>
      <w:r w:rsidRPr="00E63A42">
        <w:rPr>
          <w:rFonts w:ascii="Arial" w:hAnsi="Arial" w:cs="Arial"/>
          <w:b/>
          <w:bCs/>
          <w:sz w:val="22"/>
          <w:szCs w:val="22"/>
        </w:rPr>
        <w:t>/202</w:t>
      </w:r>
      <w:r>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 xml:space="preserve">o </w:t>
      </w:r>
      <w:r w:rsidRPr="00D846D5">
        <w:rPr>
          <w:rFonts w:ascii="Arial" w:hAnsi="Arial" w:cs="Arial"/>
          <w:bCs/>
          <w:sz w:val="22"/>
          <w:szCs w:val="22"/>
        </w:rPr>
        <w:t>cumprimento do art.º 48, e que conhece e aceita o teor</w:t>
      </w:r>
      <w:r>
        <w:rPr>
          <w:rFonts w:ascii="Arial" w:hAnsi="Arial" w:cs="Arial"/>
          <w:bCs/>
          <w:sz w:val="22"/>
          <w:szCs w:val="22"/>
        </w:rPr>
        <w:t xml:space="preserve"> da lei 14.133/21. </w:t>
      </w:r>
    </w:p>
    <w:p w14:paraId="791A6B39" w14:textId="77777777" w:rsidR="001B22E2" w:rsidRPr="00D846D5" w:rsidRDefault="001B22E2" w:rsidP="001B22E2">
      <w:pPr>
        <w:jc w:val="both"/>
        <w:rPr>
          <w:rFonts w:ascii="Arial" w:hAnsi="Arial" w:cs="Arial"/>
          <w:sz w:val="22"/>
          <w:szCs w:val="22"/>
        </w:rPr>
      </w:pPr>
    </w:p>
    <w:p w14:paraId="05906C76" w14:textId="77777777" w:rsidR="001B22E2" w:rsidRDefault="001B22E2" w:rsidP="001B22E2">
      <w:pPr>
        <w:tabs>
          <w:tab w:val="left" w:pos="6063"/>
        </w:tabs>
        <w:jc w:val="both"/>
        <w:rPr>
          <w:rFonts w:ascii="Arial" w:hAnsi="Arial" w:cs="Arial"/>
          <w:sz w:val="22"/>
          <w:szCs w:val="22"/>
        </w:rPr>
      </w:pPr>
      <w:r w:rsidRPr="007963C3">
        <w:rPr>
          <w:rFonts w:ascii="Arial" w:hAnsi="Arial" w:cs="Arial"/>
          <w:sz w:val="22"/>
          <w:szCs w:val="22"/>
        </w:rPr>
        <w:t xml:space="preserve">Art. 48. Poderão ser objeto de execução por terceiros as atividades materiais acessórias, instrumentais ou complementares aos assuntos que constituam área de competência legal do órgão ou da entidade, </w:t>
      </w:r>
      <w:r w:rsidRPr="007963C3">
        <w:rPr>
          <w:rFonts w:ascii="Arial" w:hAnsi="Arial" w:cs="Arial"/>
          <w:b/>
          <w:bCs/>
          <w:sz w:val="22"/>
          <w:szCs w:val="22"/>
        </w:rPr>
        <w:t>vedado à Administração ou a seus agentes, na contratação do serviço terceirizado</w:t>
      </w:r>
      <w:r w:rsidRPr="007963C3">
        <w:rPr>
          <w:rFonts w:ascii="Arial" w:hAnsi="Arial" w:cs="Arial"/>
          <w:sz w:val="22"/>
          <w:szCs w:val="22"/>
        </w:rPr>
        <w:t>:</w:t>
      </w:r>
    </w:p>
    <w:p w14:paraId="109D9CFF" w14:textId="77777777" w:rsidR="001B22E2" w:rsidRPr="007963C3" w:rsidRDefault="001B22E2" w:rsidP="001B22E2">
      <w:pPr>
        <w:tabs>
          <w:tab w:val="left" w:pos="6063"/>
        </w:tabs>
        <w:jc w:val="both"/>
        <w:rPr>
          <w:rFonts w:ascii="Arial" w:hAnsi="Arial" w:cs="Arial"/>
          <w:sz w:val="22"/>
          <w:szCs w:val="22"/>
        </w:rPr>
      </w:pPr>
    </w:p>
    <w:p w14:paraId="099CA9F9" w14:textId="77777777" w:rsidR="001B22E2" w:rsidRDefault="001B22E2" w:rsidP="001B22E2">
      <w:pPr>
        <w:tabs>
          <w:tab w:val="left" w:pos="6063"/>
        </w:tabs>
        <w:jc w:val="both"/>
        <w:rPr>
          <w:rFonts w:ascii="Arial" w:hAnsi="Arial" w:cs="Arial"/>
          <w:sz w:val="22"/>
          <w:szCs w:val="22"/>
        </w:rPr>
      </w:pPr>
      <w:bookmarkStart w:id="6" w:name="art48i"/>
      <w:bookmarkStart w:id="7" w:name="art48p"/>
      <w:bookmarkEnd w:id="6"/>
      <w:bookmarkEnd w:id="7"/>
      <w:r w:rsidRPr="007963C3">
        <w:rPr>
          <w:rFonts w:ascii="Arial" w:hAnsi="Arial" w:cs="Arial"/>
          <w:sz w:val="22"/>
          <w:szCs w:val="22"/>
        </w:rPr>
        <w:t>I - indicar pessoas expressamente nominadas para executar direta ou indiretamente o objeto contratado;</w:t>
      </w:r>
    </w:p>
    <w:p w14:paraId="5A3165EF" w14:textId="77777777" w:rsidR="001B22E2" w:rsidRPr="007963C3" w:rsidRDefault="001B22E2" w:rsidP="001B22E2">
      <w:pPr>
        <w:tabs>
          <w:tab w:val="left" w:pos="6063"/>
        </w:tabs>
        <w:jc w:val="both"/>
        <w:rPr>
          <w:rFonts w:ascii="Arial" w:hAnsi="Arial" w:cs="Arial"/>
          <w:sz w:val="22"/>
          <w:szCs w:val="22"/>
        </w:rPr>
      </w:pPr>
    </w:p>
    <w:p w14:paraId="34206FAC" w14:textId="77777777" w:rsidR="001B22E2" w:rsidRDefault="001B22E2" w:rsidP="001B22E2">
      <w:pPr>
        <w:tabs>
          <w:tab w:val="left" w:pos="6063"/>
        </w:tabs>
        <w:jc w:val="both"/>
        <w:rPr>
          <w:rFonts w:ascii="Arial" w:hAnsi="Arial" w:cs="Arial"/>
          <w:sz w:val="22"/>
          <w:szCs w:val="22"/>
        </w:rPr>
      </w:pPr>
      <w:bookmarkStart w:id="8" w:name="art48ii"/>
      <w:bookmarkEnd w:id="8"/>
      <w:r w:rsidRPr="007963C3">
        <w:rPr>
          <w:rFonts w:ascii="Arial" w:hAnsi="Arial" w:cs="Arial"/>
          <w:sz w:val="22"/>
          <w:szCs w:val="22"/>
        </w:rPr>
        <w:t>II - fixar salário inferior ao definido em lei ou em ato normativo a ser pago pelo contratado;</w:t>
      </w:r>
    </w:p>
    <w:p w14:paraId="5B68D7E6" w14:textId="77777777" w:rsidR="001B22E2" w:rsidRPr="007963C3" w:rsidRDefault="001B22E2" w:rsidP="001B22E2">
      <w:pPr>
        <w:tabs>
          <w:tab w:val="left" w:pos="6063"/>
        </w:tabs>
        <w:jc w:val="both"/>
        <w:rPr>
          <w:rFonts w:ascii="Arial" w:hAnsi="Arial" w:cs="Arial"/>
          <w:sz w:val="22"/>
          <w:szCs w:val="22"/>
        </w:rPr>
      </w:pPr>
    </w:p>
    <w:p w14:paraId="602F7828" w14:textId="77777777" w:rsidR="001B22E2" w:rsidRDefault="001B22E2" w:rsidP="001B22E2">
      <w:pPr>
        <w:tabs>
          <w:tab w:val="left" w:pos="6063"/>
        </w:tabs>
        <w:jc w:val="both"/>
        <w:rPr>
          <w:rFonts w:ascii="Arial" w:hAnsi="Arial" w:cs="Arial"/>
          <w:sz w:val="22"/>
          <w:szCs w:val="22"/>
        </w:rPr>
      </w:pPr>
      <w:bookmarkStart w:id="9" w:name="art48iii"/>
      <w:bookmarkEnd w:id="9"/>
      <w:r w:rsidRPr="007963C3">
        <w:rPr>
          <w:rFonts w:ascii="Arial" w:hAnsi="Arial" w:cs="Arial"/>
          <w:sz w:val="22"/>
          <w:szCs w:val="22"/>
        </w:rPr>
        <w:t>III - estabelecer vínculo de subordinação com funcionário de empresa prestadora de serviço terceirizado;</w:t>
      </w:r>
    </w:p>
    <w:p w14:paraId="18217C10" w14:textId="77777777" w:rsidR="001B22E2" w:rsidRPr="007963C3" w:rsidRDefault="001B22E2" w:rsidP="001B22E2">
      <w:pPr>
        <w:tabs>
          <w:tab w:val="left" w:pos="6063"/>
        </w:tabs>
        <w:jc w:val="both"/>
        <w:rPr>
          <w:rFonts w:ascii="Arial" w:hAnsi="Arial" w:cs="Arial"/>
          <w:sz w:val="22"/>
          <w:szCs w:val="22"/>
        </w:rPr>
      </w:pPr>
    </w:p>
    <w:p w14:paraId="57A12A02" w14:textId="77777777" w:rsidR="001B22E2" w:rsidRDefault="001B22E2" w:rsidP="001B22E2">
      <w:pPr>
        <w:tabs>
          <w:tab w:val="left" w:pos="6063"/>
        </w:tabs>
        <w:jc w:val="both"/>
        <w:rPr>
          <w:rFonts w:ascii="Arial" w:hAnsi="Arial" w:cs="Arial"/>
          <w:sz w:val="22"/>
          <w:szCs w:val="22"/>
        </w:rPr>
      </w:pPr>
      <w:bookmarkStart w:id="10" w:name="art48iv"/>
      <w:bookmarkEnd w:id="10"/>
      <w:r w:rsidRPr="007963C3">
        <w:rPr>
          <w:rFonts w:ascii="Arial" w:hAnsi="Arial" w:cs="Arial"/>
          <w:sz w:val="22"/>
          <w:szCs w:val="22"/>
        </w:rPr>
        <w:t>IV - definir forma de pagamento mediante exclusivo reembolso dos salários pagos;</w:t>
      </w:r>
    </w:p>
    <w:p w14:paraId="5CD57168" w14:textId="77777777" w:rsidR="001B22E2" w:rsidRPr="007963C3" w:rsidRDefault="001B22E2" w:rsidP="001B22E2">
      <w:pPr>
        <w:tabs>
          <w:tab w:val="left" w:pos="6063"/>
        </w:tabs>
        <w:jc w:val="both"/>
        <w:rPr>
          <w:rFonts w:ascii="Arial" w:hAnsi="Arial" w:cs="Arial"/>
          <w:sz w:val="22"/>
          <w:szCs w:val="22"/>
        </w:rPr>
      </w:pPr>
    </w:p>
    <w:p w14:paraId="036C8517" w14:textId="77777777" w:rsidR="001B22E2" w:rsidRDefault="001B22E2" w:rsidP="001B22E2">
      <w:pPr>
        <w:tabs>
          <w:tab w:val="left" w:pos="6063"/>
        </w:tabs>
        <w:jc w:val="both"/>
        <w:rPr>
          <w:rFonts w:ascii="Arial" w:hAnsi="Arial" w:cs="Arial"/>
          <w:sz w:val="22"/>
          <w:szCs w:val="22"/>
        </w:rPr>
      </w:pPr>
      <w:bookmarkStart w:id="11" w:name="art48v"/>
      <w:bookmarkEnd w:id="11"/>
      <w:r w:rsidRPr="007963C3">
        <w:rPr>
          <w:rFonts w:ascii="Arial" w:hAnsi="Arial" w:cs="Arial"/>
          <w:sz w:val="22"/>
          <w:szCs w:val="22"/>
        </w:rPr>
        <w:t>V - demandar a funcionário de empresa prestadora de serviço terceirizado a execução de tarefas fora do escopo do objeto da contratação;</w:t>
      </w:r>
    </w:p>
    <w:p w14:paraId="753A82D1" w14:textId="77777777" w:rsidR="001B22E2" w:rsidRPr="007963C3" w:rsidRDefault="001B22E2" w:rsidP="001B22E2">
      <w:pPr>
        <w:tabs>
          <w:tab w:val="left" w:pos="6063"/>
        </w:tabs>
        <w:jc w:val="both"/>
        <w:rPr>
          <w:rFonts w:ascii="Arial" w:hAnsi="Arial" w:cs="Arial"/>
          <w:sz w:val="22"/>
          <w:szCs w:val="22"/>
        </w:rPr>
      </w:pPr>
    </w:p>
    <w:p w14:paraId="60B9865B" w14:textId="77777777" w:rsidR="001B22E2" w:rsidRDefault="001B22E2" w:rsidP="001B22E2">
      <w:pPr>
        <w:tabs>
          <w:tab w:val="left" w:pos="6063"/>
        </w:tabs>
        <w:jc w:val="both"/>
        <w:rPr>
          <w:rFonts w:ascii="Arial" w:hAnsi="Arial" w:cs="Arial"/>
          <w:sz w:val="22"/>
          <w:szCs w:val="22"/>
        </w:rPr>
      </w:pPr>
      <w:bookmarkStart w:id="12" w:name="art48vi"/>
      <w:bookmarkEnd w:id="12"/>
      <w:r w:rsidRPr="007963C3">
        <w:rPr>
          <w:rFonts w:ascii="Arial" w:hAnsi="Arial" w:cs="Arial"/>
          <w:sz w:val="22"/>
          <w:szCs w:val="22"/>
        </w:rPr>
        <w:t>VI - prever em edital exigências que constituam intervenção indevida da Administração na gestão interna do contratado.</w:t>
      </w:r>
    </w:p>
    <w:p w14:paraId="486449C5" w14:textId="77777777" w:rsidR="001B22E2" w:rsidRPr="007963C3" w:rsidRDefault="001B22E2" w:rsidP="001B22E2">
      <w:pPr>
        <w:tabs>
          <w:tab w:val="left" w:pos="6063"/>
        </w:tabs>
        <w:jc w:val="both"/>
        <w:rPr>
          <w:rFonts w:ascii="Arial" w:hAnsi="Arial" w:cs="Arial"/>
          <w:sz w:val="22"/>
          <w:szCs w:val="22"/>
        </w:rPr>
      </w:pPr>
    </w:p>
    <w:p w14:paraId="4A6ED5F2" w14:textId="77777777" w:rsidR="001B22E2" w:rsidRPr="007963C3" w:rsidRDefault="001B22E2" w:rsidP="001B22E2">
      <w:pPr>
        <w:tabs>
          <w:tab w:val="left" w:pos="6063"/>
        </w:tabs>
        <w:jc w:val="both"/>
        <w:rPr>
          <w:rFonts w:ascii="Arial" w:hAnsi="Arial" w:cs="Arial"/>
          <w:sz w:val="22"/>
          <w:szCs w:val="22"/>
        </w:rPr>
      </w:pPr>
      <w:r w:rsidRPr="007963C3">
        <w:rPr>
          <w:rFonts w:ascii="Arial" w:hAnsi="Arial" w:cs="Arial"/>
          <w:sz w:val="22"/>
          <w:szCs w:val="22"/>
        </w:rPr>
        <w:t>Parágrafo único.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devendo essa proibição constar expressamente do edital de licitação.</w:t>
      </w:r>
    </w:p>
    <w:p w14:paraId="1912746A" w14:textId="77777777" w:rsidR="001B22E2" w:rsidRPr="00D846D5" w:rsidRDefault="001B22E2" w:rsidP="001B22E2">
      <w:pPr>
        <w:jc w:val="both"/>
        <w:rPr>
          <w:rFonts w:ascii="Arial" w:hAnsi="Arial" w:cs="Arial"/>
          <w:sz w:val="22"/>
          <w:szCs w:val="22"/>
        </w:rPr>
      </w:pPr>
    </w:p>
    <w:p w14:paraId="7408D5A1" w14:textId="77777777" w:rsidR="001B22E2" w:rsidRPr="00D846D5" w:rsidRDefault="001B22E2" w:rsidP="001B22E2">
      <w:pPr>
        <w:jc w:val="both"/>
        <w:rPr>
          <w:rFonts w:ascii="Arial" w:hAnsi="Arial" w:cs="Arial"/>
          <w:sz w:val="22"/>
          <w:szCs w:val="22"/>
        </w:rPr>
      </w:pPr>
    </w:p>
    <w:p w14:paraId="11F87A80" w14:textId="77777777" w:rsidR="001B22E2" w:rsidRDefault="001B22E2" w:rsidP="001B22E2">
      <w:pPr>
        <w:jc w:val="both"/>
        <w:rPr>
          <w:rFonts w:ascii="Arial" w:hAnsi="Arial" w:cs="Arial"/>
          <w:sz w:val="22"/>
          <w:szCs w:val="22"/>
        </w:rPr>
      </w:pPr>
    </w:p>
    <w:p w14:paraId="04804177" w14:textId="77777777" w:rsidR="001B22E2" w:rsidRPr="00DB2305" w:rsidRDefault="001B22E2" w:rsidP="001B22E2">
      <w:pPr>
        <w:jc w:val="right"/>
        <w:rPr>
          <w:rFonts w:ascii="Arial" w:hAnsi="Arial" w:cs="Arial"/>
          <w:sz w:val="22"/>
          <w:szCs w:val="22"/>
        </w:rPr>
      </w:pPr>
      <w:r>
        <w:rPr>
          <w:rFonts w:ascii="Arial" w:hAnsi="Arial" w:cs="Arial"/>
          <w:sz w:val="22"/>
          <w:szCs w:val="22"/>
        </w:rPr>
        <w:t>Cidade/UF, dia de mês de 2026.</w:t>
      </w:r>
    </w:p>
    <w:p w14:paraId="475C3837" w14:textId="77777777" w:rsidR="001B22E2" w:rsidRDefault="001B22E2" w:rsidP="001B22E2">
      <w:pPr>
        <w:jc w:val="center"/>
        <w:rPr>
          <w:rFonts w:ascii="Arial" w:hAnsi="Arial" w:cs="Arial"/>
          <w:sz w:val="22"/>
          <w:szCs w:val="22"/>
        </w:rPr>
      </w:pPr>
    </w:p>
    <w:p w14:paraId="37E5627C" w14:textId="77777777" w:rsidR="001B22E2" w:rsidRDefault="001B22E2" w:rsidP="001B22E2">
      <w:pPr>
        <w:jc w:val="center"/>
        <w:rPr>
          <w:rFonts w:ascii="Arial" w:hAnsi="Arial" w:cs="Arial"/>
          <w:sz w:val="22"/>
          <w:szCs w:val="22"/>
        </w:rPr>
      </w:pPr>
    </w:p>
    <w:p w14:paraId="75FFF3FA" w14:textId="77777777" w:rsidR="001B22E2" w:rsidRPr="00DB2305" w:rsidRDefault="001B22E2" w:rsidP="001B22E2">
      <w:pPr>
        <w:jc w:val="center"/>
        <w:rPr>
          <w:rFonts w:ascii="Arial" w:hAnsi="Arial" w:cs="Arial"/>
          <w:sz w:val="22"/>
          <w:szCs w:val="22"/>
        </w:rPr>
      </w:pPr>
    </w:p>
    <w:p w14:paraId="773FC237" w14:textId="77777777" w:rsidR="001B22E2" w:rsidRPr="00DB2305" w:rsidRDefault="001B22E2" w:rsidP="001B22E2">
      <w:pPr>
        <w:jc w:val="center"/>
        <w:rPr>
          <w:rFonts w:ascii="Arial" w:hAnsi="Arial" w:cs="Arial"/>
          <w:sz w:val="22"/>
          <w:szCs w:val="22"/>
        </w:rPr>
      </w:pPr>
      <w:r w:rsidRPr="00DB2305">
        <w:rPr>
          <w:rFonts w:ascii="Arial" w:hAnsi="Arial" w:cs="Arial"/>
          <w:sz w:val="22"/>
          <w:szCs w:val="22"/>
        </w:rPr>
        <w:t>...........................................................................</w:t>
      </w:r>
    </w:p>
    <w:p w14:paraId="640AB6AF" w14:textId="77777777" w:rsidR="001B22E2" w:rsidRPr="00DB2305" w:rsidRDefault="001B22E2" w:rsidP="001B22E2">
      <w:pPr>
        <w:jc w:val="center"/>
        <w:rPr>
          <w:rFonts w:ascii="Arial" w:hAnsi="Arial" w:cs="Arial"/>
          <w:sz w:val="22"/>
          <w:szCs w:val="22"/>
        </w:rPr>
      </w:pPr>
      <w:r w:rsidRPr="00DB2305">
        <w:rPr>
          <w:rFonts w:ascii="Arial" w:hAnsi="Arial" w:cs="Arial"/>
          <w:sz w:val="22"/>
          <w:szCs w:val="22"/>
        </w:rPr>
        <w:t>Nome e número da identidade do declarante</w:t>
      </w:r>
    </w:p>
    <w:p w14:paraId="0A0F3769" w14:textId="77777777" w:rsidR="001B22E2" w:rsidRPr="00DB2305" w:rsidRDefault="001B22E2" w:rsidP="001B22E2">
      <w:pPr>
        <w:jc w:val="center"/>
        <w:rPr>
          <w:rFonts w:ascii="Arial" w:hAnsi="Arial" w:cs="Arial"/>
          <w:sz w:val="22"/>
          <w:szCs w:val="22"/>
        </w:rPr>
      </w:pPr>
      <w:r w:rsidRPr="00DB2305">
        <w:rPr>
          <w:rFonts w:ascii="Arial" w:hAnsi="Arial" w:cs="Arial"/>
          <w:sz w:val="22"/>
          <w:szCs w:val="22"/>
        </w:rPr>
        <w:t>(representante legal da empresa)</w:t>
      </w:r>
    </w:p>
    <w:p w14:paraId="62996F59" w14:textId="77777777" w:rsidR="00D470D9" w:rsidRDefault="00D470D9" w:rsidP="001164FE">
      <w:pPr>
        <w:jc w:val="both"/>
        <w:rPr>
          <w:rFonts w:ascii="Arial" w:hAnsi="Arial" w:cs="Arial"/>
          <w:sz w:val="22"/>
          <w:szCs w:val="22"/>
        </w:rPr>
      </w:pPr>
    </w:p>
    <w:p w14:paraId="40595B5D" w14:textId="77777777" w:rsidR="001B22E2" w:rsidRDefault="001B22E2" w:rsidP="001164FE">
      <w:pPr>
        <w:jc w:val="both"/>
        <w:rPr>
          <w:rFonts w:ascii="Arial" w:hAnsi="Arial" w:cs="Arial"/>
          <w:sz w:val="22"/>
          <w:szCs w:val="22"/>
        </w:rPr>
      </w:pPr>
    </w:p>
    <w:p w14:paraId="4E80C127" w14:textId="77777777" w:rsidR="001B22E2" w:rsidRDefault="001B22E2" w:rsidP="001164FE">
      <w:pPr>
        <w:jc w:val="both"/>
        <w:rPr>
          <w:rFonts w:ascii="Arial" w:hAnsi="Arial" w:cs="Arial"/>
          <w:sz w:val="22"/>
          <w:szCs w:val="22"/>
        </w:rPr>
      </w:pPr>
    </w:p>
    <w:p w14:paraId="69FD58B2" w14:textId="77777777" w:rsidR="001B22E2" w:rsidRDefault="001B22E2" w:rsidP="001164FE">
      <w:pPr>
        <w:jc w:val="both"/>
        <w:rPr>
          <w:rFonts w:ascii="Arial" w:hAnsi="Arial" w:cs="Arial"/>
          <w:sz w:val="22"/>
          <w:szCs w:val="22"/>
        </w:rPr>
      </w:pPr>
    </w:p>
    <w:p w14:paraId="42F6AD5E" w14:textId="77777777" w:rsidR="001B22E2" w:rsidRDefault="001B22E2" w:rsidP="001164FE">
      <w:pPr>
        <w:jc w:val="both"/>
        <w:rPr>
          <w:rFonts w:ascii="Arial" w:hAnsi="Arial" w:cs="Arial"/>
          <w:sz w:val="22"/>
          <w:szCs w:val="22"/>
        </w:rPr>
      </w:pPr>
    </w:p>
    <w:p w14:paraId="1C01637D" w14:textId="0ED30BD5" w:rsidR="00D470D9" w:rsidRDefault="00D470D9" w:rsidP="00D470D9">
      <w:pPr>
        <w:autoSpaceDE w:val="0"/>
        <w:autoSpaceDN w:val="0"/>
        <w:adjustRightInd w:val="0"/>
        <w:ind w:right="-427"/>
        <w:jc w:val="center"/>
        <w:rPr>
          <w:rFonts w:ascii="Arial" w:hAnsi="Arial" w:cs="Arial"/>
          <w:b/>
          <w:bCs/>
          <w:sz w:val="22"/>
          <w:szCs w:val="22"/>
        </w:rPr>
      </w:pPr>
      <w:r w:rsidRPr="00D470D9">
        <w:rPr>
          <w:rFonts w:ascii="Arial" w:hAnsi="Arial" w:cs="Arial"/>
          <w:b/>
          <w:bCs/>
          <w:sz w:val="22"/>
          <w:szCs w:val="22"/>
        </w:rPr>
        <w:t>ANEXO XI</w:t>
      </w:r>
      <w:r w:rsidR="001B22E2">
        <w:rPr>
          <w:rFonts w:ascii="Arial" w:hAnsi="Arial" w:cs="Arial"/>
          <w:b/>
          <w:bCs/>
          <w:sz w:val="22"/>
          <w:szCs w:val="22"/>
        </w:rPr>
        <w:t>I</w:t>
      </w:r>
    </w:p>
    <w:p w14:paraId="34E6B8F6" w14:textId="77777777" w:rsidR="00BC063E" w:rsidRPr="00D470D9" w:rsidRDefault="00BC063E" w:rsidP="00D470D9">
      <w:pPr>
        <w:autoSpaceDE w:val="0"/>
        <w:autoSpaceDN w:val="0"/>
        <w:adjustRightInd w:val="0"/>
        <w:ind w:right="-427"/>
        <w:jc w:val="center"/>
        <w:rPr>
          <w:rFonts w:ascii="Arial" w:hAnsi="Arial" w:cs="Arial"/>
          <w:b/>
          <w:bCs/>
          <w:sz w:val="22"/>
          <w:szCs w:val="22"/>
        </w:rPr>
      </w:pPr>
    </w:p>
    <w:p w14:paraId="7C527FBC" w14:textId="72136FC8" w:rsidR="00D470D9" w:rsidRPr="00D470D9" w:rsidRDefault="00D470D9" w:rsidP="00D470D9">
      <w:pPr>
        <w:widowControl w:val="0"/>
        <w:jc w:val="both"/>
        <w:rPr>
          <w:rFonts w:ascii="Arial" w:hAnsi="Arial" w:cs="Arial"/>
          <w:b/>
          <w:sz w:val="22"/>
          <w:szCs w:val="22"/>
        </w:rPr>
      </w:pPr>
      <w:r w:rsidRPr="00D470D9">
        <w:rPr>
          <w:rFonts w:ascii="Arial" w:hAnsi="Arial" w:cs="Arial"/>
          <w:b/>
          <w:sz w:val="22"/>
          <w:szCs w:val="22"/>
        </w:rPr>
        <w:t>DECLARAÇÃO DE ENTREGA DOS DOCUMENTOS NO ATO DA ASSINATURA DO CONTRATO</w:t>
      </w:r>
    </w:p>
    <w:p w14:paraId="03FB3A86" w14:textId="77777777" w:rsidR="00D470D9" w:rsidRPr="00D470D9" w:rsidRDefault="00D470D9" w:rsidP="00D470D9">
      <w:pPr>
        <w:widowControl w:val="0"/>
        <w:tabs>
          <w:tab w:val="left" w:pos="6134"/>
        </w:tabs>
        <w:jc w:val="center"/>
        <w:rPr>
          <w:rFonts w:ascii="Arial" w:hAnsi="Arial" w:cs="Arial"/>
          <w:b/>
          <w:sz w:val="22"/>
          <w:szCs w:val="22"/>
        </w:rPr>
      </w:pPr>
    </w:p>
    <w:p w14:paraId="335686DC" w14:textId="000CEDB1" w:rsidR="00D470D9" w:rsidRDefault="00D470D9" w:rsidP="004F5B41">
      <w:pPr>
        <w:pStyle w:val="Corpodetexto3"/>
        <w:widowControl w:val="0"/>
        <w:spacing w:after="0"/>
        <w:jc w:val="both"/>
        <w:rPr>
          <w:rFonts w:ascii="Arial" w:hAnsi="Arial" w:cs="Arial"/>
          <w:sz w:val="22"/>
          <w:szCs w:val="22"/>
        </w:rPr>
      </w:pPr>
      <w:r w:rsidRPr="00D470D9">
        <w:rPr>
          <w:rFonts w:ascii="Arial" w:hAnsi="Arial" w:cs="Arial"/>
          <w:sz w:val="22"/>
          <w:szCs w:val="22"/>
        </w:rPr>
        <w:t>(NOME DA EMPRESA)</w:t>
      </w:r>
      <w:r>
        <w:rPr>
          <w:rFonts w:ascii="Arial" w:hAnsi="Arial" w:cs="Arial"/>
          <w:sz w:val="22"/>
          <w:szCs w:val="22"/>
        </w:rPr>
        <w:t xml:space="preserve">, </w:t>
      </w:r>
      <w:r w:rsidRPr="00D470D9">
        <w:rPr>
          <w:rFonts w:ascii="Arial" w:hAnsi="Arial" w:cs="Arial"/>
          <w:sz w:val="22"/>
          <w:szCs w:val="22"/>
        </w:rPr>
        <w:t xml:space="preserve">Inscrito no CNPJ n°.: _____________________________________, por intermédio de seu representante legal o (a) Sr. _________________________________________________), portador (a) da Carteira de Identidade n°.: ___________________________ e do CPF n°.: ____________________, DECLARA, </w:t>
      </w:r>
      <w:r>
        <w:rPr>
          <w:rFonts w:ascii="Arial" w:hAnsi="Arial" w:cs="Arial"/>
          <w:sz w:val="22"/>
          <w:szCs w:val="22"/>
        </w:rPr>
        <w:t>declara que</w:t>
      </w:r>
      <w:r w:rsidRPr="00D470D9">
        <w:rPr>
          <w:rFonts w:ascii="Arial" w:hAnsi="Arial" w:cs="Arial"/>
          <w:sz w:val="22"/>
          <w:szCs w:val="22"/>
        </w:rPr>
        <w:t>, se caso seja vencedora, deverá apresentar</w:t>
      </w:r>
      <w:r w:rsidR="0006336C">
        <w:rPr>
          <w:rFonts w:ascii="Arial" w:hAnsi="Arial" w:cs="Arial"/>
          <w:sz w:val="22"/>
          <w:szCs w:val="22"/>
        </w:rPr>
        <w:t xml:space="preserve">, </w:t>
      </w:r>
      <w:r w:rsidR="000218C9">
        <w:rPr>
          <w:rFonts w:ascii="Arial" w:hAnsi="Arial" w:cs="Arial"/>
          <w:sz w:val="22"/>
          <w:szCs w:val="22"/>
        </w:rPr>
        <w:t>apos</w:t>
      </w:r>
      <w:r w:rsidR="0006336C">
        <w:rPr>
          <w:rFonts w:ascii="Arial" w:hAnsi="Arial" w:cs="Arial"/>
          <w:sz w:val="22"/>
          <w:szCs w:val="22"/>
        </w:rPr>
        <w:t xml:space="preserve"> a convocação do pregoeiro,</w:t>
      </w:r>
      <w:r w:rsidRPr="00D470D9">
        <w:rPr>
          <w:rFonts w:ascii="Arial" w:hAnsi="Arial" w:cs="Arial"/>
          <w:sz w:val="22"/>
          <w:szCs w:val="22"/>
        </w:rPr>
        <w:t xml:space="preserve"> no ato da assinatura do Contrato, cópia autenticada dos seguintes documentos: </w:t>
      </w:r>
    </w:p>
    <w:p w14:paraId="12261847" w14:textId="77777777" w:rsidR="004F5B41" w:rsidRPr="00D470D9" w:rsidRDefault="004F5B41" w:rsidP="004F5B41">
      <w:pPr>
        <w:pStyle w:val="Corpodetexto3"/>
        <w:widowControl w:val="0"/>
        <w:spacing w:after="0"/>
        <w:jc w:val="both"/>
        <w:rPr>
          <w:rFonts w:ascii="Arial" w:hAnsi="Arial" w:cs="Arial"/>
          <w:sz w:val="22"/>
          <w:szCs w:val="22"/>
        </w:rPr>
      </w:pPr>
    </w:p>
    <w:p w14:paraId="7D68C540" w14:textId="77777777" w:rsidR="00BC063E" w:rsidRPr="002608D7" w:rsidRDefault="00BC063E" w:rsidP="00BC063E">
      <w:pPr>
        <w:ind w:left="567" w:right="-52"/>
        <w:jc w:val="both"/>
        <w:rPr>
          <w:rFonts w:ascii="Arial" w:hAnsi="Arial" w:cs="Arial"/>
          <w:b/>
          <w:bCs/>
          <w:sz w:val="22"/>
          <w:szCs w:val="22"/>
        </w:rPr>
      </w:pPr>
      <w:r w:rsidRPr="002608D7">
        <w:rPr>
          <w:rFonts w:ascii="Arial" w:hAnsi="Arial" w:cs="Arial"/>
          <w:b/>
          <w:bCs/>
          <w:sz w:val="22"/>
          <w:szCs w:val="22"/>
        </w:rPr>
        <w:t>Quanto ao condutor</w:t>
      </w:r>
    </w:p>
    <w:p w14:paraId="37641220" w14:textId="77777777" w:rsidR="00BC063E" w:rsidRPr="00464C32" w:rsidRDefault="00BC063E" w:rsidP="00BC063E">
      <w:pPr>
        <w:ind w:left="567" w:right="-52"/>
        <w:jc w:val="both"/>
        <w:rPr>
          <w:rFonts w:ascii="Arial" w:hAnsi="Arial" w:cs="Arial"/>
          <w:sz w:val="22"/>
          <w:szCs w:val="22"/>
        </w:rPr>
      </w:pPr>
    </w:p>
    <w:p w14:paraId="1518226E" w14:textId="10411E6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1.1 - Carteira de Habilitação do Condutor – Categoria D</w:t>
      </w:r>
      <w:r w:rsidR="002B71B8">
        <w:rPr>
          <w:rFonts w:ascii="Arial" w:hAnsi="Arial" w:cs="Arial"/>
          <w:sz w:val="22"/>
          <w:szCs w:val="22"/>
        </w:rPr>
        <w:t xml:space="preserve"> ou E</w:t>
      </w:r>
      <w:r w:rsidRPr="002B71B8">
        <w:rPr>
          <w:rFonts w:ascii="Arial" w:hAnsi="Arial" w:cs="Arial"/>
          <w:sz w:val="22"/>
          <w:szCs w:val="22"/>
        </w:rPr>
        <w:t xml:space="preserve"> (art. 138, II do CTB), idade superior a 21 anos; </w:t>
      </w:r>
    </w:p>
    <w:p w14:paraId="59ED9067" w14:textId="77777777" w:rsidR="00BC063E" w:rsidRPr="002B71B8" w:rsidRDefault="00BC063E" w:rsidP="00BC063E">
      <w:pPr>
        <w:ind w:left="567" w:right="-52"/>
        <w:jc w:val="both"/>
        <w:rPr>
          <w:rFonts w:ascii="Arial" w:hAnsi="Arial" w:cs="Arial"/>
          <w:sz w:val="22"/>
          <w:szCs w:val="22"/>
        </w:rPr>
      </w:pPr>
    </w:p>
    <w:p w14:paraId="09C9B356" w14:textId="749784F5"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a) Comprovação da aprovação do condutor em curso especializado</w:t>
      </w:r>
      <w:r w:rsidR="00D4684A">
        <w:rPr>
          <w:rFonts w:ascii="Arial" w:hAnsi="Arial" w:cs="Arial"/>
          <w:sz w:val="22"/>
          <w:szCs w:val="22"/>
        </w:rPr>
        <w:t xml:space="preserve"> para transporte escolar</w:t>
      </w:r>
      <w:r w:rsidRPr="002B71B8">
        <w:rPr>
          <w:rFonts w:ascii="Arial" w:hAnsi="Arial" w:cs="Arial"/>
          <w:sz w:val="22"/>
          <w:szCs w:val="22"/>
        </w:rPr>
        <w:t>;</w:t>
      </w:r>
    </w:p>
    <w:p w14:paraId="19F19DA5" w14:textId="77777777" w:rsidR="00BC063E" w:rsidRPr="002B71B8" w:rsidRDefault="00BC063E" w:rsidP="00BC063E">
      <w:pPr>
        <w:ind w:left="1134" w:right="-52"/>
        <w:jc w:val="both"/>
        <w:rPr>
          <w:rFonts w:ascii="Arial" w:hAnsi="Arial" w:cs="Arial"/>
          <w:sz w:val="22"/>
          <w:szCs w:val="22"/>
        </w:rPr>
      </w:pPr>
    </w:p>
    <w:p w14:paraId="65398DA5"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b) Certidão Negativa do Registro de Distribuição Criminal, quanto ao condutor, relativamente aos crimes de homicídio, roubo, estupro e corrupção de menores, nos termos do art. 329 do Código de Trânsito Brasileiro – CTB;</w:t>
      </w:r>
    </w:p>
    <w:p w14:paraId="6BFBD073" w14:textId="77777777" w:rsidR="00BC063E" w:rsidRPr="002B71B8" w:rsidRDefault="00BC063E" w:rsidP="00BC063E">
      <w:pPr>
        <w:ind w:left="1134" w:right="-52"/>
        <w:jc w:val="both"/>
        <w:rPr>
          <w:rFonts w:ascii="Arial" w:hAnsi="Arial" w:cs="Arial"/>
          <w:sz w:val="22"/>
          <w:szCs w:val="22"/>
        </w:rPr>
      </w:pPr>
    </w:p>
    <w:p w14:paraId="3678BFFE"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 xml:space="preserve">c) Comprovação de vínculo empregatício do motorista junto à empresa, mediante cópia de Carteira de Trabalho ou de Contrato de Trabalho nos termos da legislação trabalhista ou comprovação de que se trata do proprietário da empresa contratada. </w:t>
      </w:r>
    </w:p>
    <w:p w14:paraId="516A429F" w14:textId="77777777" w:rsidR="00BC063E" w:rsidRPr="002B71B8" w:rsidRDefault="00BC063E" w:rsidP="00BC063E">
      <w:pPr>
        <w:ind w:left="567" w:right="-52"/>
        <w:jc w:val="both"/>
        <w:rPr>
          <w:rFonts w:ascii="Arial" w:hAnsi="Arial" w:cs="Arial"/>
          <w:sz w:val="22"/>
          <w:szCs w:val="22"/>
        </w:rPr>
      </w:pPr>
    </w:p>
    <w:p w14:paraId="748AB54F" w14:textId="36FD82B2" w:rsidR="00BC063E" w:rsidRDefault="002608D7" w:rsidP="002608D7">
      <w:pPr>
        <w:ind w:left="1134" w:right="-52"/>
        <w:jc w:val="both"/>
        <w:rPr>
          <w:rFonts w:ascii="Arial" w:hAnsi="Arial" w:cs="Arial"/>
          <w:sz w:val="22"/>
          <w:szCs w:val="22"/>
        </w:rPr>
      </w:pPr>
      <w:r>
        <w:rPr>
          <w:rFonts w:ascii="Arial" w:hAnsi="Arial" w:cs="Arial"/>
          <w:sz w:val="22"/>
          <w:szCs w:val="22"/>
        </w:rPr>
        <w:t>d)</w:t>
      </w:r>
      <w:r w:rsidR="00BC063E" w:rsidRPr="002B71B8">
        <w:rPr>
          <w:rFonts w:ascii="Arial" w:hAnsi="Arial" w:cs="Arial"/>
          <w:sz w:val="22"/>
          <w:szCs w:val="22"/>
        </w:rPr>
        <w:t xml:space="preserve"> - Comprovação de não ter cometido nenhuma infração grave ou gravíssima ou ainda ser reincidente em infrações médias durante os 12 (doze) últimos meses (art. 138, IV do CTB); </w:t>
      </w:r>
    </w:p>
    <w:p w14:paraId="1EB421CE" w14:textId="77777777" w:rsidR="002170A6" w:rsidRDefault="002170A6" w:rsidP="002608D7">
      <w:pPr>
        <w:ind w:left="1134" w:right="-52"/>
        <w:jc w:val="both"/>
        <w:rPr>
          <w:rFonts w:ascii="Arial" w:hAnsi="Arial" w:cs="Arial"/>
          <w:sz w:val="22"/>
          <w:szCs w:val="22"/>
        </w:rPr>
      </w:pPr>
    </w:p>
    <w:p w14:paraId="37AE8FE5" w14:textId="2B99A404" w:rsidR="002170A6" w:rsidRPr="00CF14C6" w:rsidRDefault="00CF14C6" w:rsidP="003F0545">
      <w:pPr>
        <w:pStyle w:val="PargrafodaLista"/>
        <w:numPr>
          <w:ilvl w:val="4"/>
          <w:numId w:val="7"/>
        </w:numPr>
        <w:spacing w:after="0" w:line="240" w:lineRule="auto"/>
        <w:ind w:left="1134" w:right="-52" w:firstLine="0"/>
        <w:jc w:val="both"/>
        <w:rPr>
          <w:rFonts w:ascii="Arial" w:hAnsi="Arial" w:cs="Arial"/>
        </w:rPr>
      </w:pPr>
      <w:r>
        <w:rPr>
          <w:rFonts w:ascii="Arial" w:hAnsi="Arial" w:cs="Arial"/>
        </w:rPr>
        <w:t xml:space="preserve">Comprovação </w:t>
      </w:r>
      <w:r w:rsidR="002170A6" w:rsidRPr="00CF14C6">
        <w:rPr>
          <w:rFonts w:ascii="Arial" w:hAnsi="Arial" w:cs="Arial"/>
        </w:rPr>
        <w:t>de saúde através de laudo</w:t>
      </w:r>
      <w:r w:rsidR="002C7C0B">
        <w:rPr>
          <w:rFonts w:ascii="Arial" w:hAnsi="Arial" w:cs="Arial"/>
        </w:rPr>
        <w:t xml:space="preserve"> médico,</w:t>
      </w:r>
      <w:r w:rsidR="002170A6" w:rsidRPr="00CF14C6">
        <w:rPr>
          <w:rFonts w:ascii="Arial" w:hAnsi="Arial" w:cs="Arial"/>
        </w:rPr>
        <w:t xml:space="preserve"> apresentado de exames ocupacionais</w:t>
      </w:r>
      <w:r w:rsidR="00A64F2C">
        <w:rPr>
          <w:rFonts w:ascii="Arial" w:hAnsi="Arial" w:cs="Arial"/>
        </w:rPr>
        <w:t xml:space="preserve"> ou </w:t>
      </w:r>
      <w:r w:rsidR="00A64F2C" w:rsidRPr="00A64F2C">
        <w:rPr>
          <w:rFonts w:ascii="Arial" w:hAnsi="Arial" w:cs="Arial"/>
        </w:rPr>
        <w:t>Certidões de Saúde que comprovem a capacidade física para operar o veículo e realizar o embarque/desembarque de alunos com segurança.</w:t>
      </w:r>
    </w:p>
    <w:p w14:paraId="085A98F4" w14:textId="77777777" w:rsidR="00BC063E" w:rsidRDefault="00BC063E" w:rsidP="00BC063E">
      <w:pPr>
        <w:ind w:left="567" w:right="-52"/>
        <w:jc w:val="both"/>
        <w:rPr>
          <w:rFonts w:ascii="Arial" w:hAnsi="Arial" w:cs="Arial"/>
          <w:b/>
          <w:bCs/>
          <w:sz w:val="22"/>
          <w:szCs w:val="22"/>
        </w:rPr>
      </w:pPr>
    </w:p>
    <w:p w14:paraId="16AA88DB" w14:textId="77777777" w:rsidR="00BC063E" w:rsidRDefault="00BC063E" w:rsidP="00BC063E">
      <w:pPr>
        <w:ind w:left="567" w:right="-52"/>
        <w:jc w:val="both"/>
        <w:rPr>
          <w:rFonts w:ascii="Arial" w:hAnsi="Arial" w:cs="Arial"/>
          <w:b/>
          <w:bCs/>
          <w:sz w:val="22"/>
          <w:szCs w:val="22"/>
        </w:rPr>
      </w:pPr>
      <w:r>
        <w:rPr>
          <w:rFonts w:ascii="Arial" w:hAnsi="Arial" w:cs="Arial"/>
          <w:b/>
          <w:bCs/>
          <w:sz w:val="22"/>
          <w:szCs w:val="22"/>
        </w:rPr>
        <w:t xml:space="preserve">Quanto ao monitor </w:t>
      </w:r>
    </w:p>
    <w:p w14:paraId="27510696" w14:textId="77777777" w:rsidR="00BC063E" w:rsidRDefault="00BC063E" w:rsidP="00BC063E">
      <w:pPr>
        <w:ind w:left="567" w:right="-52"/>
        <w:jc w:val="both"/>
        <w:rPr>
          <w:rFonts w:ascii="Arial" w:hAnsi="Arial" w:cs="Arial"/>
          <w:b/>
          <w:bCs/>
          <w:sz w:val="22"/>
          <w:szCs w:val="22"/>
        </w:rPr>
      </w:pPr>
    </w:p>
    <w:p w14:paraId="6A7677D7" w14:textId="64B11059" w:rsidR="00BC063E" w:rsidRPr="002B71B8" w:rsidRDefault="002608D7" w:rsidP="00BC063E">
      <w:pPr>
        <w:ind w:left="567" w:right="-52"/>
        <w:jc w:val="both"/>
        <w:rPr>
          <w:rFonts w:ascii="Arial" w:hAnsi="Arial" w:cs="Arial"/>
          <w:sz w:val="22"/>
          <w:szCs w:val="22"/>
        </w:rPr>
      </w:pPr>
      <w:r>
        <w:rPr>
          <w:rFonts w:ascii="Arial" w:hAnsi="Arial" w:cs="Arial"/>
          <w:sz w:val="22"/>
          <w:szCs w:val="22"/>
        </w:rPr>
        <w:t xml:space="preserve">2.1 </w:t>
      </w:r>
      <w:r w:rsidR="00BC063E" w:rsidRPr="002B71B8">
        <w:rPr>
          <w:rFonts w:ascii="Arial" w:hAnsi="Arial" w:cs="Arial"/>
          <w:sz w:val="22"/>
          <w:szCs w:val="22"/>
        </w:rPr>
        <w:t>O monitor (a): será maior de 18 anos, com curso ou capacitação de monitor de transporte escolar a ser apresentados, e documentos com CPF e RG.</w:t>
      </w:r>
    </w:p>
    <w:p w14:paraId="5DE05AA8" w14:textId="77777777" w:rsidR="00BC063E" w:rsidRPr="002B71B8" w:rsidRDefault="00BC063E" w:rsidP="00BC063E">
      <w:pPr>
        <w:ind w:left="567" w:right="-52"/>
        <w:jc w:val="both"/>
        <w:rPr>
          <w:rFonts w:ascii="Arial" w:hAnsi="Arial" w:cs="Arial"/>
          <w:sz w:val="22"/>
          <w:szCs w:val="22"/>
        </w:rPr>
      </w:pPr>
    </w:p>
    <w:p w14:paraId="0302B9EC" w14:textId="77777777" w:rsidR="00BC063E" w:rsidRPr="002B71B8" w:rsidRDefault="00BC063E" w:rsidP="00BC063E">
      <w:pPr>
        <w:ind w:left="567" w:right="-52"/>
        <w:jc w:val="both"/>
        <w:rPr>
          <w:rFonts w:ascii="Arial" w:hAnsi="Arial" w:cs="Arial"/>
          <w:b/>
          <w:bCs/>
          <w:sz w:val="22"/>
          <w:szCs w:val="22"/>
        </w:rPr>
      </w:pPr>
      <w:r w:rsidRPr="002B71B8">
        <w:rPr>
          <w:rFonts w:ascii="Arial" w:hAnsi="Arial" w:cs="Arial"/>
          <w:b/>
          <w:bCs/>
          <w:sz w:val="22"/>
          <w:szCs w:val="22"/>
        </w:rPr>
        <w:t xml:space="preserve">Quanto a Empresa </w:t>
      </w:r>
    </w:p>
    <w:p w14:paraId="1AA352E0" w14:textId="77777777" w:rsidR="00BC063E" w:rsidRPr="00464C32" w:rsidRDefault="00BC063E" w:rsidP="00BC063E">
      <w:pPr>
        <w:ind w:left="567" w:right="-52"/>
        <w:jc w:val="both"/>
        <w:rPr>
          <w:rFonts w:ascii="Arial" w:hAnsi="Arial" w:cs="Arial"/>
          <w:sz w:val="22"/>
          <w:szCs w:val="22"/>
        </w:rPr>
      </w:pPr>
    </w:p>
    <w:p w14:paraId="06AF2170"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3.1 - Certificado de Propriedade do Veículo – CRV (art. 120 do CTB) em nome da empresa, ou adquiridos mediante contrato particular que lhe garanta a utilização livre e desembaraçada, durante todo o período versado pelo contrato a ser firmado com a administração.</w:t>
      </w:r>
    </w:p>
    <w:p w14:paraId="07A289CD" w14:textId="77777777" w:rsidR="00BC063E" w:rsidRPr="002B71B8" w:rsidRDefault="00BC063E" w:rsidP="00BC063E">
      <w:pPr>
        <w:ind w:left="567" w:right="-52"/>
        <w:jc w:val="both"/>
        <w:rPr>
          <w:rFonts w:ascii="Arial" w:hAnsi="Arial" w:cs="Arial"/>
          <w:sz w:val="22"/>
          <w:szCs w:val="22"/>
        </w:rPr>
      </w:pPr>
    </w:p>
    <w:p w14:paraId="018D3539"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4.1 - Certificado de registro e licenciamento do veículo – CRLV (art. 130 do CTB).</w:t>
      </w:r>
    </w:p>
    <w:p w14:paraId="213F8494" w14:textId="77777777" w:rsidR="00BC063E" w:rsidRPr="002B71B8" w:rsidRDefault="00BC063E" w:rsidP="00BC063E">
      <w:pPr>
        <w:ind w:left="567" w:right="-52"/>
        <w:jc w:val="both"/>
        <w:rPr>
          <w:rFonts w:ascii="Arial" w:hAnsi="Arial" w:cs="Arial"/>
          <w:sz w:val="22"/>
          <w:szCs w:val="22"/>
        </w:rPr>
      </w:pPr>
    </w:p>
    <w:p w14:paraId="1CCDF670"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5.1 - Os veículos ou ônibus a serem utilizados para o transporte de escolares devem ter inspeção aprovada pelo DETRAN, em cumprimento à legislação estadual, sendo vedadas as suas substituições, sem anuência da Gerencia de Educação, da Prefeitura Municipal de SELVÍRIA/MS, sob pena de rescisão contratual. </w:t>
      </w:r>
    </w:p>
    <w:p w14:paraId="2473EF68" w14:textId="77777777" w:rsidR="00BC063E" w:rsidRPr="00464C32" w:rsidRDefault="00BC063E" w:rsidP="00BC063E">
      <w:pPr>
        <w:ind w:left="567" w:right="-52"/>
        <w:jc w:val="both"/>
        <w:rPr>
          <w:rFonts w:ascii="Arial" w:hAnsi="Arial" w:cs="Arial"/>
          <w:sz w:val="22"/>
          <w:szCs w:val="22"/>
        </w:rPr>
      </w:pPr>
    </w:p>
    <w:p w14:paraId="0EB43A45" w14:textId="77777777" w:rsidR="00BC063E" w:rsidRPr="00464C32" w:rsidRDefault="00BC063E" w:rsidP="00BC063E">
      <w:pPr>
        <w:ind w:left="567" w:right="-52"/>
        <w:jc w:val="both"/>
        <w:rPr>
          <w:rFonts w:ascii="Arial" w:hAnsi="Arial" w:cs="Arial"/>
          <w:sz w:val="22"/>
          <w:szCs w:val="22"/>
        </w:rPr>
      </w:pPr>
      <w:r w:rsidRPr="00464C32">
        <w:rPr>
          <w:rFonts w:ascii="Arial" w:hAnsi="Arial" w:cs="Arial"/>
          <w:sz w:val="22"/>
          <w:szCs w:val="22"/>
        </w:rPr>
        <w:lastRenderedPageBreak/>
        <w:t xml:space="preserve">5.2 - Os veículos ou ônibus ofertados para o transporte deverão estar em perfeitas condições de uso e manutenção adequada, com todos os dispositivos de segurança exigidos pela legislação pertinente, de acordo com o art. 136 e 137 do CTB - Código Nacional de Trânsito - Lei n°.: 9503, de 23.09.97 e o Manual DETRAN – Departamento Estadual de Trânsito de Mato Grosso do Sul. </w:t>
      </w:r>
    </w:p>
    <w:p w14:paraId="332C1DDB" w14:textId="77777777" w:rsidR="00BC063E" w:rsidRDefault="00BC063E" w:rsidP="00BC063E">
      <w:pPr>
        <w:ind w:left="567" w:right="-52"/>
        <w:jc w:val="both"/>
        <w:rPr>
          <w:rFonts w:ascii="Arial" w:hAnsi="Arial" w:cs="Arial"/>
          <w:sz w:val="22"/>
          <w:szCs w:val="22"/>
        </w:rPr>
      </w:pPr>
    </w:p>
    <w:p w14:paraId="3E821FE8" w14:textId="77777777" w:rsidR="00BC063E" w:rsidRPr="00464C32" w:rsidRDefault="00BC063E" w:rsidP="00BC063E">
      <w:pPr>
        <w:ind w:left="1134" w:right="-52"/>
        <w:jc w:val="both"/>
        <w:rPr>
          <w:rFonts w:ascii="Arial" w:hAnsi="Arial" w:cs="Arial"/>
          <w:sz w:val="22"/>
          <w:szCs w:val="22"/>
        </w:rPr>
      </w:pPr>
      <w:r w:rsidRPr="00464C32">
        <w:rPr>
          <w:rFonts w:ascii="Arial" w:hAnsi="Arial" w:cs="Arial"/>
          <w:sz w:val="22"/>
          <w:szCs w:val="22"/>
        </w:rPr>
        <w:t>5.</w:t>
      </w:r>
      <w:r>
        <w:rPr>
          <w:rFonts w:ascii="Arial" w:hAnsi="Arial" w:cs="Arial"/>
          <w:sz w:val="22"/>
          <w:szCs w:val="22"/>
        </w:rPr>
        <w:t>2.1</w:t>
      </w:r>
      <w:r w:rsidRPr="00464C32">
        <w:rPr>
          <w:rFonts w:ascii="Arial" w:hAnsi="Arial" w:cs="Arial"/>
          <w:sz w:val="22"/>
          <w:szCs w:val="22"/>
        </w:rPr>
        <w:t xml:space="preserve"> - Responderá pela segurança do transporte, sendo de sua responsabilidade qualquer dano ocorrido com os passageiros e condutores, durante o percurso. </w:t>
      </w:r>
    </w:p>
    <w:p w14:paraId="210ED219" w14:textId="77777777" w:rsidR="00BC063E" w:rsidRDefault="00BC063E" w:rsidP="00BC063E">
      <w:pPr>
        <w:ind w:left="567" w:right="-52"/>
        <w:jc w:val="both"/>
        <w:rPr>
          <w:rFonts w:ascii="Arial" w:hAnsi="Arial" w:cs="Arial"/>
          <w:sz w:val="22"/>
          <w:szCs w:val="22"/>
        </w:rPr>
      </w:pPr>
    </w:p>
    <w:p w14:paraId="509EDDE6" w14:textId="77777777" w:rsidR="00BC063E" w:rsidRPr="002B71B8" w:rsidRDefault="00BC063E" w:rsidP="00BC063E">
      <w:pPr>
        <w:ind w:left="567" w:right="-52"/>
        <w:jc w:val="both"/>
        <w:rPr>
          <w:rFonts w:ascii="Arial" w:hAnsi="Arial" w:cs="Arial"/>
          <w:b/>
          <w:bCs/>
          <w:sz w:val="22"/>
          <w:szCs w:val="22"/>
        </w:rPr>
      </w:pPr>
      <w:r w:rsidRPr="002B71B8">
        <w:rPr>
          <w:rFonts w:ascii="Arial" w:hAnsi="Arial" w:cs="Arial"/>
          <w:b/>
          <w:bCs/>
          <w:sz w:val="22"/>
          <w:szCs w:val="22"/>
        </w:rPr>
        <w:t xml:space="preserve">Quanto aos veículos </w:t>
      </w:r>
    </w:p>
    <w:p w14:paraId="79B3B211" w14:textId="77777777" w:rsidR="00BC063E" w:rsidRDefault="00BC063E" w:rsidP="00BC063E">
      <w:pPr>
        <w:ind w:left="567" w:right="-52"/>
        <w:jc w:val="both"/>
        <w:rPr>
          <w:rFonts w:ascii="Arial" w:hAnsi="Arial" w:cs="Arial"/>
          <w:sz w:val="22"/>
          <w:szCs w:val="22"/>
        </w:rPr>
      </w:pPr>
    </w:p>
    <w:p w14:paraId="7DC33D7E"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6.1 - Apresentará no ato da assinatura do contrato apólice de seguro contra acidentes para todos os passageiros e condutores dos veículos ou ônibus, prevendo no mínimo cobertura por morte acidental R$ 10.000,00 (dez mil reais) e cobertura por invalidez por acidente R$ 10.000,00 (dez mil reais).</w:t>
      </w:r>
    </w:p>
    <w:p w14:paraId="461B0CC6" w14:textId="77777777" w:rsidR="00BC063E" w:rsidRPr="002B71B8" w:rsidRDefault="00BC063E" w:rsidP="00BC063E">
      <w:pPr>
        <w:ind w:left="567" w:right="-52"/>
        <w:jc w:val="both"/>
        <w:rPr>
          <w:rFonts w:ascii="Arial" w:hAnsi="Arial" w:cs="Arial"/>
          <w:sz w:val="22"/>
          <w:szCs w:val="22"/>
        </w:rPr>
      </w:pPr>
    </w:p>
    <w:p w14:paraId="16C5E777"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a)</w:t>
      </w:r>
      <w:r w:rsidRPr="002B71B8">
        <w:rPr>
          <w:rFonts w:ascii="Arial" w:hAnsi="Arial" w:cs="Arial"/>
          <w:sz w:val="22"/>
          <w:szCs w:val="22"/>
        </w:rPr>
        <w:tab/>
        <w:t>Apólice de seguro para o transporte de passageiros no período de vigência contratual, contendo a placa do veículo, seguro e respectivo comprovante de pagamento;</w:t>
      </w:r>
    </w:p>
    <w:p w14:paraId="414D8A69" w14:textId="77777777" w:rsidR="00BC063E" w:rsidRPr="002B71B8" w:rsidRDefault="00BC063E" w:rsidP="00BC063E">
      <w:pPr>
        <w:ind w:left="1134" w:right="-52"/>
        <w:jc w:val="both"/>
        <w:rPr>
          <w:rFonts w:ascii="Arial" w:hAnsi="Arial" w:cs="Arial"/>
          <w:sz w:val="22"/>
          <w:szCs w:val="22"/>
        </w:rPr>
      </w:pPr>
    </w:p>
    <w:p w14:paraId="56C3B13D"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b)</w:t>
      </w:r>
      <w:r w:rsidRPr="002B71B8">
        <w:rPr>
          <w:rFonts w:ascii="Arial" w:hAnsi="Arial" w:cs="Arial"/>
          <w:sz w:val="22"/>
          <w:szCs w:val="22"/>
        </w:rPr>
        <w:tab/>
        <w:t>Apólice de seguro veicular, contendo a placa do veículo, seguro e respectivo comprovante de pagamento;</w:t>
      </w:r>
    </w:p>
    <w:p w14:paraId="2C735BDC" w14:textId="77777777" w:rsidR="00BC063E" w:rsidRPr="002B71B8" w:rsidRDefault="00BC063E" w:rsidP="00BC063E">
      <w:pPr>
        <w:ind w:left="567" w:right="-52"/>
        <w:jc w:val="both"/>
        <w:rPr>
          <w:rFonts w:ascii="Arial" w:hAnsi="Arial" w:cs="Arial"/>
          <w:sz w:val="22"/>
          <w:szCs w:val="22"/>
        </w:rPr>
      </w:pPr>
    </w:p>
    <w:p w14:paraId="6097D392"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6.2 - No caso do veículo ou ônibus apresentar qualquer defeito mecânico, ou por qualquer motivo fique impossibilitado de trafegar, será providenciada sua imediata substituição, sem adicional para a Administração Municipal. </w:t>
      </w:r>
    </w:p>
    <w:p w14:paraId="3B9C8146" w14:textId="77777777" w:rsidR="00BC063E" w:rsidRPr="002B71B8" w:rsidRDefault="00BC063E" w:rsidP="00BC063E">
      <w:pPr>
        <w:ind w:left="567" w:right="-52"/>
        <w:jc w:val="both"/>
        <w:rPr>
          <w:rFonts w:ascii="Arial" w:hAnsi="Arial" w:cs="Arial"/>
          <w:sz w:val="22"/>
          <w:szCs w:val="22"/>
        </w:rPr>
      </w:pPr>
    </w:p>
    <w:p w14:paraId="7E183038"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7.1 - Apresentará certificado de Verificação do Cronotacógrafo, expedido pelo INMETRO, de acordo com a portaria de n°.: 444 de 11 de dezembro de 2008.</w:t>
      </w:r>
    </w:p>
    <w:p w14:paraId="00FED3BA" w14:textId="77777777" w:rsidR="00BC063E" w:rsidRPr="002B71B8" w:rsidRDefault="00BC063E" w:rsidP="00BC063E">
      <w:pPr>
        <w:ind w:left="567" w:right="-52"/>
        <w:jc w:val="both"/>
        <w:rPr>
          <w:rFonts w:ascii="Arial" w:hAnsi="Arial" w:cs="Arial"/>
          <w:sz w:val="22"/>
          <w:szCs w:val="22"/>
        </w:rPr>
      </w:pPr>
    </w:p>
    <w:p w14:paraId="4B0D31F4" w14:textId="09961500"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8.1 </w:t>
      </w:r>
      <w:r w:rsidR="009A19E6" w:rsidRPr="002B71B8">
        <w:rPr>
          <w:rFonts w:ascii="Arial" w:hAnsi="Arial" w:cs="Arial"/>
          <w:sz w:val="22"/>
          <w:szCs w:val="22"/>
        </w:rPr>
        <w:t>–</w:t>
      </w:r>
      <w:r w:rsidRPr="002B71B8">
        <w:rPr>
          <w:rFonts w:ascii="Arial" w:hAnsi="Arial" w:cs="Arial"/>
          <w:sz w:val="22"/>
          <w:szCs w:val="22"/>
        </w:rPr>
        <w:t xml:space="preserve"> </w:t>
      </w:r>
      <w:r w:rsidR="009A19E6" w:rsidRPr="002B71B8">
        <w:rPr>
          <w:rFonts w:ascii="Arial" w:hAnsi="Arial" w:cs="Arial"/>
          <w:sz w:val="22"/>
          <w:szCs w:val="22"/>
        </w:rPr>
        <w:t>(para o vencedor do item 6)</w:t>
      </w:r>
      <w:r w:rsidR="002B71B8">
        <w:rPr>
          <w:rFonts w:ascii="Arial" w:hAnsi="Arial" w:cs="Arial"/>
          <w:sz w:val="22"/>
          <w:szCs w:val="22"/>
        </w:rPr>
        <w:t xml:space="preserve"> </w:t>
      </w:r>
      <w:r w:rsidRPr="002B71B8">
        <w:rPr>
          <w:rFonts w:ascii="Arial" w:hAnsi="Arial" w:cs="Arial"/>
          <w:sz w:val="22"/>
          <w:szCs w:val="22"/>
        </w:rPr>
        <w:t>Os veículos ofertados deverão estar com todos os dispositivos de segurança exigidos pela legislação pertinente, de acordo com o art. 136 e 137 do CTB - Código Nacional de Trânsito - Lei n° 9503, de 23.09.97, inclusive atendendo os requisitos de circulação urbana (intermunicipal), conforme as exigências da AGEMS – Agência Estadual de Regulação de Serviços Públicos de Mato Grosso do Sul.</w:t>
      </w:r>
    </w:p>
    <w:p w14:paraId="54423E00" w14:textId="77777777" w:rsidR="00BC063E" w:rsidRPr="00464C32" w:rsidRDefault="00BC063E" w:rsidP="00BC063E">
      <w:pPr>
        <w:ind w:left="567" w:right="-52"/>
        <w:jc w:val="both"/>
        <w:rPr>
          <w:rFonts w:ascii="Arial" w:hAnsi="Arial" w:cs="Arial"/>
          <w:sz w:val="22"/>
          <w:szCs w:val="22"/>
        </w:rPr>
      </w:pPr>
    </w:p>
    <w:p w14:paraId="0C515B92" w14:textId="77777777" w:rsidR="00BC063E" w:rsidRPr="00464C32" w:rsidRDefault="00BC063E" w:rsidP="00BC063E">
      <w:pPr>
        <w:ind w:left="567" w:right="-52"/>
        <w:jc w:val="both"/>
        <w:rPr>
          <w:rFonts w:ascii="Arial" w:hAnsi="Arial" w:cs="Arial"/>
          <w:sz w:val="22"/>
          <w:szCs w:val="22"/>
        </w:rPr>
      </w:pPr>
      <w:r w:rsidRPr="00464C32">
        <w:rPr>
          <w:rFonts w:ascii="Arial" w:hAnsi="Arial" w:cs="Arial"/>
          <w:sz w:val="22"/>
          <w:szCs w:val="22"/>
        </w:rPr>
        <w:t>8.2</w:t>
      </w:r>
      <w:r>
        <w:rPr>
          <w:rFonts w:ascii="Arial" w:hAnsi="Arial" w:cs="Arial"/>
          <w:sz w:val="22"/>
          <w:szCs w:val="22"/>
        </w:rPr>
        <w:t xml:space="preserve"> </w:t>
      </w:r>
      <w:r w:rsidRPr="00464C32">
        <w:rPr>
          <w:rFonts w:ascii="Arial" w:hAnsi="Arial" w:cs="Arial"/>
          <w:sz w:val="22"/>
          <w:szCs w:val="22"/>
        </w:rPr>
        <w:t>- A Contratada fica obrigada a manter, durante toda a execução do contrato, em compatibilidade com as obrigações por ele assumidas, todas as condições exigidas para habilitação na licitação conforme art. 92, XVI da Lei 14.133/21;</w:t>
      </w:r>
    </w:p>
    <w:p w14:paraId="2832B427" w14:textId="77777777" w:rsidR="00BC063E" w:rsidRDefault="00BC063E" w:rsidP="00BC063E">
      <w:pPr>
        <w:ind w:left="567" w:right="-52"/>
        <w:jc w:val="both"/>
        <w:rPr>
          <w:rFonts w:ascii="Arial" w:hAnsi="Arial" w:cs="Arial"/>
          <w:sz w:val="22"/>
          <w:szCs w:val="22"/>
        </w:rPr>
      </w:pPr>
    </w:p>
    <w:p w14:paraId="3C35F3EA" w14:textId="77777777" w:rsidR="00BC063E" w:rsidRDefault="00BC063E" w:rsidP="002B71B8">
      <w:pPr>
        <w:ind w:right="-52"/>
        <w:jc w:val="both"/>
        <w:rPr>
          <w:rFonts w:ascii="Arial" w:hAnsi="Arial" w:cs="Arial"/>
          <w:sz w:val="22"/>
          <w:szCs w:val="22"/>
        </w:rPr>
      </w:pPr>
      <w:r w:rsidRPr="00464C32">
        <w:rPr>
          <w:rFonts w:ascii="Arial" w:hAnsi="Arial" w:cs="Arial"/>
          <w:sz w:val="22"/>
          <w:szCs w:val="22"/>
        </w:rPr>
        <w:t>Por ocasião a empresa declarada vencedora não apresentar os documentos previstos no anexo X</w:t>
      </w:r>
      <w:r>
        <w:rPr>
          <w:rFonts w:ascii="Arial" w:hAnsi="Arial" w:cs="Arial"/>
          <w:sz w:val="22"/>
          <w:szCs w:val="22"/>
        </w:rPr>
        <w:t>I</w:t>
      </w:r>
      <w:r w:rsidRPr="00464C32">
        <w:rPr>
          <w:rFonts w:ascii="Arial" w:hAnsi="Arial" w:cs="Arial"/>
          <w:sz w:val="22"/>
          <w:szCs w:val="22"/>
        </w:rPr>
        <w:t xml:space="preserve">, </w:t>
      </w:r>
      <w:r>
        <w:rPr>
          <w:rFonts w:ascii="Arial" w:hAnsi="Arial" w:cs="Arial"/>
          <w:sz w:val="22"/>
          <w:szCs w:val="22"/>
        </w:rPr>
        <w:t xml:space="preserve">no ato da assinatura do contrato, </w:t>
      </w:r>
      <w:r w:rsidRPr="00464C32">
        <w:rPr>
          <w:rFonts w:ascii="Arial" w:hAnsi="Arial" w:cs="Arial"/>
          <w:sz w:val="22"/>
          <w:szCs w:val="22"/>
        </w:rPr>
        <w:t>será convocada a empresa que estiver em segundo lugar, para negociação.</w:t>
      </w:r>
    </w:p>
    <w:p w14:paraId="7CDB373D" w14:textId="77777777" w:rsidR="00BC063E" w:rsidRDefault="00BC063E" w:rsidP="00BC063E">
      <w:pPr>
        <w:ind w:left="567" w:right="-52"/>
        <w:jc w:val="both"/>
        <w:rPr>
          <w:rFonts w:ascii="Arial" w:hAnsi="Arial" w:cs="Arial"/>
          <w:sz w:val="22"/>
          <w:szCs w:val="22"/>
        </w:rPr>
      </w:pPr>
    </w:p>
    <w:p w14:paraId="1926C022" w14:textId="77777777" w:rsidR="00D470D9" w:rsidRDefault="00D470D9" w:rsidP="00D470D9">
      <w:pPr>
        <w:widowControl w:val="0"/>
        <w:jc w:val="both"/>
        <w:rPr>
          <w:rFonts w:ascii="Arial" w:hAnsi="Arial" w:cs="Arial"/>
          <w:sz w:val="22"/>
          <w:szCs w:val="22"/>
        </w:rPr>
      </w:pPr>
    </w:p>
    <w:p w14:paraId="16572DF7" w14:textId="77777777" w:rsidR="00D470D9" w:rsidRDefault="00D470D9" w:rsidP="00D470D9">
      <w:pPr>
        <w:widowControl w:val="0"/>
        <w:jc w:val="both"/>
        <w:rPr>
          <w:rFonts w:ascii="Arial" w:hAnsi="Arial" w:cs="Arial"/>
          <w:sz w:val="22"/>
          <w:szCs w:val="22"/>
        </w:rPr>
      </w:pPr>
    </w:p>
    <w:p w14:paraId="5AC24757" w14:textId="77777777" w:rsidR="00D470D9" w:rsidRPr="00D470D9" w:rsidRDefault="00D470D9" w:rsidP="00D470D9">
      <w:pPr>
        <w:widowControl w:val="0"/>
        <w:jc w:val="both"/>
        <w:rPr>
          <w:rFonts w:ascii="Arial" w:hAnsi="Arial" w:cs="Arial"/>
          <w:sz w:val="22"/>
          <w:szCs w:val="22"/>
        </w:rPr>
      </w:pPr>
    </w:p>
    <w:p w14:paraId="7EA5AA05" w14:textId="5FF0C4DA" w:rsidR="00D470D9" w:rsidRPr="00D470D9" w:rsidRDefault="00D470D9" w:rsidP="00D470D9">
      <w:pPr>
        <w:widowControl w:val="0"/>
        <w:autoSpaceDE w:val="0"/>
        <w:autoSpaceDN w:val="0"/>
        <w:adjustRightInd w:val="0"/>
        <w:jc w:val="right"/>
        <w:rPr>
          <w:rFonts w:ascii="Arial" w:hAnsi="Arial" w:cs="Arial"/>
          <w:sz w:val="22"/>
          <w:szCs w:val="22"/>
        </w:rPr>
      </w:pPr>
      <w:r>
        <w:rPr>
          <w:rFonts w:ascii="Arial" w:hAnsi="Arial" w:cs="Arial"/>
          <w:sz w:val="22"/>
          <w:szCs w:val="22"/>
        </w:rPr>
        <w:t>cidade</w:t>
      </w:r>
      <w:r w:rsidRPr="00D470D9">
        <w:rPr>
          <w:rFonts w:ascii="Arial" w:hAnsi="Arial" w:cs="Arial"/>
          <w:sz w:val="22"/>
          <w:szCs w:val="22"/>
        </w:rPr>
        <w:t>-</w:t>
      </w:r>
      <w:r>
        <w:rPr>
          <w:rFonts w:ascii="Arial" w:hAnsi="Arial" w:cs="Arial"/>
          <w:sz w:val="22"/>
          <w:szCs w:val="22"/>
        </w:rPr>
        <w:t xml:space="preserve"> uf, xx </w:t>
      </w:r>
      <w:r w:rsidRPr="00D470D9">
        <w:rPr>
          <w:rFonts w:ascii="Arial" w:hAnsi="Arial" w:cs="Arial"/>
          <w:sz w:val="22"/>
          <w:szCs w:val="22"/>
        </w:rPr>
        <w:t xml:space="preserve">de </w:t>
      </w:r>
      <w:r>
        <w:rPr>
          <w:rFonts w:ascii="Arial" w:hAnsi="Arial" w:cs="Arial"/>
          <w:sz w:val="22"/>
          <w:szCs w:val="22"/>
        </w:rPr>
        <w:t>xxxx</w:t>
      </w:r>
      <w:r w:rsidRPr="00D470D9">
        <w:rPr>
          <w:rFonts w:ascii="Arial" w:hAnsi="Arial" w:cs="Arial"/>
          <w:sz w:val="22"/>
          <w:szCs w:val="22"/>
        </w:rPr>
        <w:t xml:space="preserve"> de 202</w:t>
      </w:r>
      <w:r>
        <w:rPr>
          <w:rFonts w:ascii="Arial" w:hAnsi="Arial" w:cs="Arial"/>
          <w:sz w:val="22"/>
          <w:szCs w:val="22"/>
        </w:rPr>
        <w:t>6</w:t>
      </w:r>
      <w:r w:rsidRPr="00D470D9">
        <w:rPr>
          <w:rFonts w:ascii="Arial" w:hAnsi="Arial" w:cs="Arial"/>
          <w:sz w:val="22"/>
          <w:szCs w:val="22"/>
        </w:rPr>
        <w:t>.</w:t>
      </w:r>
    </w:p>
    <w:p w14:paraId="34788192" w14:textId="77777777" w:rsidR="00D470D9" w:rsidRPr="00D470D9" w:rsidRDefault="00D470D9" w:rsidP="00D470D9">
      <w:pPr>
        <w:widowControl w:val="0"/>
        <w:autoSpaceDE w:val="0"/>
        <w:autoSpaceDN w:val="0"/>
        <w:adjustRightInd w:val="0"/>
        <w:rPr>
          <w:rFonts w:ascii="Arial" w:hAnsi="Arial" w:cs="Arial"/>
          <w:sz w:val="22"/>
          <w:szCs w:val="22"/>
        </w:rPr>
      </w:pPr>
    </w:p>
    <w:p w14:paraId="0E0F8C58" w14:textId="77777777" w:rsidR="00D470D9" w:rsidRPr="00D470D9" w:rsidRDefault="00D470D9" w:rsidP="00D470D9">
      <w:pPr>
        <w:widowControl w:val="0"/>
        <w:autoSpaceDE w:val="0"/>
        <w:autoSpaceDN w:val="0"/>
        <w:adjustRightInd w:val="0"/>
        <w:rPr>
          <w:rFonts w:ascii="Arial" w:hAnsi="Arial" w:cs="Arial"/>
          <w:sz w:val="22"/>
          <w:szCs w:val="22"/>
        </w:rPr>
      </w:pPr>
    </w:p>
    <w:p w14:paraId="0587B855" w14:textId="77777777" w:rsidR="00D470D9" w:rsidRPr="00D470D9" w:rsidRDefault="00D470D9" w:rsidP="00D470D9">
      <w:pPr>
        <w:widowControl w:val="0"/>
        <w:jc w:val="center"/>
        <w:rPr>
          <w:rFonts w:ascii="Arial" w:hAnsi="Arial" w:cs="Arial"/>
          <w:sz w:val="22"/>
          <w:szCs w:val="22"/>
        </w:rPr>
      </w:pPr>
      <w:r w:rsidRPr="00D470D9">
        <w:rPr>
          <w:rFonts w:ascii="Arial" w:hAnsi="Arial" w:cs="Arial"/>
          <w:sz w:val="22"/>
          <w:szCs w:val="22"/>
        </w:rPr>
        <w:t>____________________________________________</w:t>
      </w:r>
    </w:p>
    <w:p w14:paraId="756E5723" w14:textId="77777777" w:rsidR="00E35B31" w:rsidRDefault="00D470D9" w:rsidP="00D470D9">
      <w:pPr>
        <w:widowControl w:val="0"/>
        <w:jc w:val="center"/>
        <w:rPr>
          <w:rFonts w:ascii="Arial" w:hAnsi="Arial" w:cs="Arial"/>
          <w:sz w:val="22"/>
          <w:szCs w:val="22"/>
        </w:rPr>
      </w:pPr>
      <w:r w:rsidRPr="00D470D9">
        <w:rPr>
          <w:rFonts w:ascii="Arial" w:hAnsi="Arial" w:cs="Arial"/>
          <w:sz w:val="22"/>
          <w:szCs w:val="22"/>
        </w:rPr>
        <w:t xml:space="preserve">Nome </w:t>
      </w:r>
    </w:p>
    <w:p w14:paraId="09ADBBC6" w14:textId="064A8F76" w:rsidR="00D470D9" w:rsidRPr="00D470D9" w:rsidRDefault="00D470D9" w:rsidP="00D470D9">
      <w:pPr>
        <w:widowControl w:val="0"/>
        <w:jc w:val="center"/>
        <w:rPr>
          <w:rFonts w:ascii="Arial" w:hAnsi="Arial" w:cs="Arial"/>
          <w:sz w:val="22"/>
          <w:szCs w:val="22"/>
        </w:rPr>
      </w:pPr>
      <w:r w:rsidRPr="00D470D9">
        <w:rPr>
          <w:rFonts w:ascii="Arial" w:hAnsi="Arial" w:cs="Arial"/>
          <w:sz w:val="22"/>
          <w:szCs w:val="22"/>
        </w:rPr>
        <w:t>(representante legal da empresa)</w:t>
      </w:r>
    </w:p>
    <w:p w14:paraId="5A4173B9" w14:textId="37C4843E" w:rsidR="00D470D9" w:rsidRPr="00D529E0" w:rsidRDefault="00D470D9" w:rsidP="001164FE">
      <w:pPr>
        <w:jc w:val="both"/>
        <w:rPr>
          <w:rFonts w:ascii="Arial" w:hAnsi="Arial" w:cs="Arial"/>
          <w:sz w:val="22"/>
          <w:szCs w:val="22"/>
        </w:rPr>
      </w:pPr>
    </w:p>
    <w:sectPr w:rsidR="00D470D9" w:rsidRPr="00D529E0" w:rsidSect="005C597F">
      <w:headerReference w:type="default" r:id="rId43"/>
      <w:footerReference w:type="default" r:id="rId44"/>
      <w:pgSz w:w="11906" w:h="16838" w:code="9"/>
      <w:pgMar w:top="1843" w:right="566" w:bottom="709" w:left="1701" w:header="284"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15692" w14:textId="77777777" w:rsidR="002C1FBD" w:rsidRDefault="002C1FBD" w:rsidP="00F3098C">
      <w:r>
        <w:separator/>
      </w:r>
    </w:p>
  </w:endnote>
  <w:endnote w:type="continuationSeparator" w:id="0">
    <w:p w14:paraId="04AA9F4A" w14:textId="77777777" w:rsidR="002C1FBD" w:rsidRDefault="002C1FBD"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574317" w:rsidRDefault="00574317" w:rsidP="00574317">
    <w:pPr>
      <w:pStyle w:val="Rodap"/>
      <w:jc w:val="center"/>
    </w:pPr>
    <w:r>
      <w:t xml:space="preserve">Avenida João Selvirio de Souza, 997, Centro, </w:t>
    </w:r>
    <w:r w:rsidR="00D529E0">
      <w:t>Selvíria</w:t>
    </w:r>
    <w:r>
      <w:t xml:space="preserve">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1C464" w14:textId="77777777" w:rsidR="002C1FBD" w:rsidRDefault="002C1FBD" w:rsidP="00F3098C">
      <w:r>
        <w:separator/>
      </w:r>
    </w:p>
  </w:footnote>
  <w:footnote w:type="continuationSeparator" w:id="0">
    <w:p w14:paraId="25F16E08" w14:textId="77777777" w:rsidR="002C1FBD" w:rsidRDefault="002C1FBD" w:rsidP="00F3098C">
      <w:r>
        <w:continuationSeparator/>
      </w:r>
    </w:p>
  </w:footnote>
  <w:footnote w:id="1">
    <w:p w14:paraId="68340741" w14:textId="77777777" w:rsidR="00D52EF9" w:rsidRPr="001F461D" w:rsidRDefault="00D52EF9" w:rsidP="00D52EF9">
      <w:pPr>
        <w:pStyle w:val="Textodenotaderodap"/>
        <w:ind w:right="-427"/>
        <w:jc w:val="both"/>
        <w:rPr>
          <w:rStyle w:val="Refdenotaderodap"/>
          <w:bCs/>
          <w:sz w:val="19"/>
          <w:szCs w:val="19"/>
        </w:rPr>
      </w:pPr>
      <w:r w:rsidRPr="001F461D">
        <w:rPr>
          <w:bCs/>
          <w:sz w:val="19"/>
          <w:szCs w:val="19"/>
        </w:rPr>
        <w:t>¹ PORTARIA TC/MS Nº 163, DE 10 DE ABRIL DE 2024</w:t>
      </w:r>
    </w:p>
    <w:p w14:paraId="2F0743B9" w14:textId="77777777" w:rsidR="00D52EF9" w:rsidRPr="009253E9" w:rsidRDefault="00D52EF9" w:rsidP="00D52EF9">
      <w:pPr>
        <w:pStyle w:val="Textodenotaderodap"/>
        <w:ind w:right="-427"/>
        <w:jc w:val="both"/>
        <w:rPr>
          <w:sz w:val="19"/>
          <w:szCs w:val="19"/>
        </w:rPr>
      </w:pPr>
      <w:r>
        <w:rPr>
          <w:rStyle w:val="Refdenotaderodap"/>
          <w:b/>
          <w:sz w:val="19"/>
          <w:szCs w:val="19"/>
        </w:rPr>
        <w:t>2</w:t>
      </w:r>
      <w:r w:rsidRPr="009253E9">
        <w:rPr>
          <w:rStyle w:val="whitespace-normal"/>
          <w:sz w:val="19"/>
          <w:szCs w:val="19"/>
        </w:rPr>
        <w:t>TRIBUNAL DE CONTAS DO ESTADO DE SÃO PAULO</w:t>
      </w:r>
      <w:r w:rsidRPr="009253E9">
        <w:rPr>
          <w:sz w:val="19"/>
          <w:szCs w:val="19"/>
        </w:rPr>
        <w:t xml:space="preserve">. </w:t>
      </w:r>
      <w:r w:rsidRPr="009253E9">
        <w:rPr>
          <w:rStyle w:val="nfase"/>
          <w:sz w:val="19"/>
          <w:szCs w:val="19"/>
        </w:rPr>
        <w:t>Boletim de Atualização de Licitações e Contratos: agosto de 2025</w:t>
      </w:r>
      <w:r w:rsidRPr="009253E9">
        <w:rPr>
          <w:sz w:val="19"/>
          <w:szCs w:val="19"/>
        </w:rPr>
        <w:t xml:space="preserve">. Coordenação: </w:t>
      </w:r>
      <w:r w:rsidRPr="009253E9">
        <w:rPr>
          <w:rStyle w:val="whitespace-normal"/>
          <w:sz w:val="19"/>
          <w:szCs w:val="19"/>
        </w:rPr>
        <w:t>Escola Paulista de Contas Públicas</w:t>
      </w:r>
      <w:r w:rsidRPr="009253E9">
        <w:rPr>
          <w:sz w:val="19"/>
          <w:szCs w:val="19"/>
        </w:rPr>
        <w:t>. 2025. Disponível em: &lt;https://www.tce.sp.gov.br/sites/default/files/noticias/Boletim%20Agosto.pdf\&gt;. Acesso em: 11 fev. 2026.</w:t>
      </w:r>
    </w:p>
  </w:footnote>
  <w:footnote w:id="2">
    <w:p w14:paraId="44BDD464" w14:textId="77777777" w:rsidR="00D52EF9" w:rsidRPr="00D63119" w:rsidRDefault="00D52EF9" w:rsidP="00D52EF9">
      <w:pPr>
        <w:pStyle w:val="Textodenotaderodap"/>
        <w:ind w:right="-427"/>
        <w:jc w:val="both"/>
        <w:rPr>
          <w:rFonts w:ascii="Arial" w:hAnsi="Arial" w:cs="Arial"/>
          <w:sz w:val="16"/>
          <w:szCs w:val="16"/>
        </w:rPr>
      </w:pPr>
      <w:r w:rsidRPr="00D63119">
        <w:rPr>
          <w:rStyle w:val="Refdenotaderodap"/>
          <w:rFonts w:ascii="Arial" w:hAnsi="Arial" w:cs="Arial"/>
          <w:b/>
          <w:sz w:val="16"/>
          <w:szCs w:val="16"/>
        </w:rPr>
        <w:footnoteRef/>
      </w:r>
      <w:r w:rsidRPr="00D63119">
        <w:rPr>
          <w:rFonts w:ascii="Arial" w:hAnsi="Arial" w:cs="Arial"/>
          <w:sz w:val="16"/>
          <w:szCs w:val="16"/>
        </w:rPr>
        <w:t xml:space="preserve"> BRASIL. Ministério da Educação. Fundo Nacional de Desenvolvimento da Educação. Conselho Deliberativo. Resolução nº 01, de 20 de abril de 2021. Estabelece diretrizes e orientações para o apoio técnico e financeiro na aquisição, utilização e monitoramento da gestão de veículos de transporte escolar (...) no âmbito do Programa Caminho da Escola. Disponível em: &lt;https://www.gov.br/fnde/pt-br/acesso-a-informacao/legislacao/resolucoes/2021/resolucao-no-1-de-20-de-abril-de-2021&gt;. Acesso em: 11 fev. 2026.</w:t>
      </w:r>
    </w:p>
    <w:p w14:paraId="4189E568" w14:textId="77777777" w:rsidR="00D52EF9" w:rsidRPr="00D63119" w:rsidRDefault="00D52EF9" w:rsidP="00D52EF9">
      <w:pPr>
        <w:pStyle w:val="Textodenotaderodap"/>
        <w:ind w:right="-427"/>
        <w:jc w:val="both"/>
        <w:rPr>
          <w:rFonts w:ascii="Arial" w:hAnsi="Arial" w:cs="Arial"/>
          <w:sz w:val="16"/>
          <w:szCs w:val="16"/>
        </w:rPr>
      </w:pPr>
      <w:r w:rsidRPr="00D63119">
        <w:rPr>
          <w:rFonts w:ascii="Arial" w:hAnsi="Arial" w:cs="Arial"/>
          <w:sz w:val="16"/>
          <w:szCs w:val="16"/>
        </w:rPr>
        <w:t>³https://www.fnde.gov.br/phocadownload/programas/transporte_escolar/manuais_material_apoio/apostila_transporte_escolar-_aspectos_regulatorios_do_transporte_escolar.pdf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BF0DD9" w:rsidRDefault="00EF3141"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5023933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588745C"/>
    <w:multiLevelType w:val="multilevel"/>
    <w:tmpl w:val="295CFA6C"/>
    <w:styleLink w:val="Listaatual1"/>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57018B4"/>
    <w:multiLevelType w:val="hybridMultilevel"/>
    <w:tmpl w:val="1AC8BFE2"/>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EA2C1F94">
      <w:start w:val="5"/>
      <w:numFmt w:val="lowerLetter"/>
      <w:lvlText w:val="%5)"/>
      <w:lvlJc w:val="left"/>
      <w:pPr>
        <w:ind w:left="4167" w:hanging="360"/>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165FAD"/>
    <w:multiLevelType w:val="multilevel"/>
    <w:tmpl w:val="63FC3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A04718"/>
    <w:multiLevelType w:val="hybridMultilevel"/>
    <w:tmpl w:val="55CE5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2D3C17DB"/>
    <w:multiLevelType w:val="multilevel"/>
    <w:tmpl w:val="E7CE8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6F7FDF"/>
    <w:multiLevelType w:val="hybridMultilevel"/>
    <w:tmpl w:val="BB30CD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418141DA"/>
    <w:multiLevelType w:val="multilevel"/>
    <w:tmpl w:val="1D64E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87B491B"/>
    <w:multiLevelType w:val="hybridMultilevel"/>
    <w:tmpl w:val="0D221280"/>
    <w:lvl w:ilvl="0" w:tplc="BFE092F4">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8FB0522"/>
    <w:multiLevelType w:val="multilevel"/>
    <w:tmpl w:val="1E8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7D5054"/>
    <w:multiLevelType w:val="multilevel"/>
    <w:tmpl w:val="E5A6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4B41DD"/>
    <w:multiLevelType w:val="multilevel"/>
    <w:tmpl w:val="F3743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6F1162"/>
    <w:multiLevelType w:val="multilevel"/>
    <w:tmpl w:val="2BACA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7B76278"/>
    <w:multiLevelType w:val="hybridMultilevel"/>
    <w:tmpl w:val="A1B08B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58190CAE"/>
    <w:multiLevelType w:val="multilevel"/>
    <w:tmpl w:val="547EB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59DE61DA"/>
    <w:multiLevelType w:val="multilevel"/>
    <w:tmpl w:val="4872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C20687"/>
    <w:multiLevelType w:val="multilevel"/>
    <w:tmpl w:val="3494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742F3A"/>
    <w:multiLevelType w:val="multilevel"/>
    <w:tmpl w:val="F054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C50B82"/>
    <w:multiLevelType w:val="multilevel"/>
    <w:tmpl w:val="7666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854354"/>
    <w:multiLevelType w:val="hybridMultilevel"/>
    <w:tmpl w:val="5EE861B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5E305D9"/>
    <w:multiLevelType w:val="multilevel"/>
    <w:tmpl w:val="EA345B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69885277"/>
    <w:multiLevelType w:val="multilevel"/>
    <w:tmpl w:val="EC88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54452D"/>
    <w:multiLevelType w:val="multilevel"/>
    <w:tmpl w:val="2C004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3524F9"/>
    <w:multiLevelType w:val="hybridMultilevel"/>
    <w:tmpl w:val="FB2678D2"/>
    <w:lvl w:ilvl="0" w:tplc="F8E29454">
      <w:start w:val="1"/>
      <w:numFmt w:val="lowerLetter"/>
      <w:lvlText w:val="%1)"/>
      <w:lvlJc w:val="left"/>
      <w:pPr>
        <w:ind w:left="547" w:hanging="405"/>
      </w:pPr>
      <w:rPr>
        <w:rFonts w:hint="default"/>
        <w:b w:val="0"/>
        <w:i/>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31133693">
    <w:abstractNumId w:val="24"/>
  </w:num>
  <w:num w:numId="2" w16cid:durableId="1280794039">
    <w:abstractNumId w:val="27"/>
  </w:num>
  <w:num w:numId="3" w16cid:durableId="541286844">
    <w:abstractNumId w:val="22"/>
  </w:num>
  <w:num w:numId="4" w16cid:durableId="1262035119">
    <w:abstractNumId w:val="3"/>
  </w:num>
  <w:num w:numId="5" w16cid:durableId="871379166">
    <w:abstractNumId w:val="0"/>
  </w:num>
  <w:num w:numId="6" w16cid:durableId="80416765">
    <w:abstractNumId w:val="28"/>
  </w:num>
  <w:num w:numId="7" w16cid:durableId="1041442916">
    <w:abstractNumId w:val="2"/>
  </w:num>
  <w:num w:numId="8" w16cid:durableId="18899571">
    <w:abstractNumId w:val="16"/>
  </w:num>
  <w:num w:numId="9" w16cid:durableId="1483422468">
    <w:abstractNumId w:val="10"/>
  </w:num>
  <w:num w:numId="10" w16cid:durableId="1286354145">
    <w:abstractNumId w:val="17"/>
  </w:num>
  <w:num w:numId="11" w16cid:durableId="529337261">
    <w:abstractNumId w:val="11"/>
  </w:num>
  <w:num w:numId="12" w16cid:durableId="1043168693">
    <w:abstractNumId w:val="26"/>
  </w:num>
  <w:num w:numId="13" w16cid:durableId="77488012">
    <w:abstractNumId w:val="8"/>
  </w:num>
  <w:num w:numId="14" w16cid:durableId="932785813">
    <w:abstractNumId w:val="23"/>
  </w:num>
  <w:num w:numId="15" w16cid:durableId="1891303801">
    <w:abstractNumId w:val="1"/>
  </w:num>
  <w:num w:numId="16" w16cid:durableId="201212946">
    <w:abstractNumId w:val="20"/>
  </w:num>
  <w:num w:numId="17" w16cid:durableId="1829664367">
    <w:abstractNumId w:val="18"/>
  </w:num>
  <w:num w:numId="18" w16cid:durableId="1538155297">
    <w:abstractNumId w:val="15"/>
  </w:num>
  <w:num w:numId="19" w16cid:durableId="1235775317">
    <w:abstractNumId w:val="6"/>
  </w:num>
  <w:num w:numId="20" w16cid:durableId="337343787">
    <w:abstractNumId w:val="19"/>
  </w:num>
  <w:num w:numId="21" w16cid:durableId="817498428">
    <w:abstractNumId w:val="25"/>
  </w:num>
  <w:num w:numId="22" w16cid:durableId="1849565468">
    <w:abstractNumId w:val="12"/>
  </w:num>
  <w:num w:numId="23" w16cid:durableId="2053262954">
    <w:abstractNumId w:val="13"/>
  </w:num>
  <w:num w:numId="24" w16cid:durableId="1778673830">
    <w:abstractNumId w:val="4"/>
  </w:num>
  <w:num w:numId="25" w16cid:durableId="1687947491">
    <w:abstractNumId w:val="9"/>
  </w:num>
  <w:num w:numId="26" w16cid:durableId="1668627605">
    <w:abstractNumId w:val="14"/>
  </w:num>
  <w:num w:numId="27" w16cid:durableId="375355548">
    <w:abstractNumId w:val="5"/>
  </w:num>
  <w:num w:numId="28" w16cid:durableId="1527216131">
    <w:abstractNumId w:val="7"/>
  </w:num>
  <w:num w:numId="29" w16cid:durableId="1284266792">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08C"/>
    <w:rsid w:val="000033EC"/>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9C5"/>
    <w:rsid w:val="000154B7"/>
    <w:rsid w:val="00015684"/>
    <w:rsid w:val="00016211"/>
    <w:rsid w:val="00016A22"/>
    <w:rsid w:val="00016CB4"/>
    <w:rsid w:val="00017228"/>
    <w:rsid w:val="00017792"/>
    <w:rsid w:val="00021012"/>
    <w:rsid w:val="000218C9"/>
    <w:rsid w:val="00021A15"/>
    <w:rsid w:val="00021A62"/>
    <w:rsid w:val="000224FD"/>
    <w:rsid w:val="00023420"/>
    <w:rsid w:val="00023A4D"/>
    <w:rsid w:val="0002503C"/>
    <w:rsid w:val="00025A79"/>
    <w:rsid w:val="00025BC6"/>
    <w:rsid w:val="0002690E"/>
    <w:rsid w:val="000309E8"/>
    <w:rsid w:val="00030B4A"/>
    <w:rsid w:val="000310B5"/>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EE5"/>
    <w:rsid w:val="00043FDC"/>
    <w:rsid w:val="000442A4"/>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2EC"/>
    <w:rsid w:val="00053467"/>
    <w:rsid w:val="000537BF"/>
    <w:rsid w:val="00053888"/>
    <w:rsid w:val="00053BC1"/>
    <w:rsid w:val="0005414E"/>
    <w:rsid w:val="00054790"/>
    <w:rsid w:val="00055358"/>
    <w:rsid w:val="00055509"/>
    <w:rsid w:val="00055D62"/>
    <w:rsid w:val="00056BF8"/>
    <w:rsid w:val="00057A36"/>
    <w:rsid w:val="00060676"/>
    <w:rsid w:val="000619FC"/>
    <w:rsid w:val="00061C8E"/>
    <w:rsid w:val="0006336C"/>
    <w:rsid w:val="00063687"/>
    <w:rsid w:val="00063744"/>
    <w:rsid w:val="0006449F"/>
    <w:rsid w:val="000645BC"/>
    <w:rsid w:val="00064707"/>
    <w:rsid w:val="00064E89"/>
    <w:rsid w:val="00067189"/>
    <w:rsid w:val="000710CA"/>
    <w:rsid w:val="00071722"/>
    <w:rsid w:val="00071B1B"/>
    <w:rsid w:val="00071ECA"/>
    <w:rsid w:val="0007283A"/>
    <w:rsid w:val="00072BA6"/>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784"/>
    <w:rsid w:val="00083D91"/>
    <w:rsid w:val="00083F0C"/>
    <w:rsid w:val="0008427A"/>
    <w:rsid w:val="00085E39"/>
    <w:rsid w:val="000916F7"/>
    <w:rsid w:val="00092385"/>
    <w:rsid w:val="00092809"/>
    <w:rsid w:val="00092B5B"/>
    <w:rsid w:val="00092DC1"/>
    <w:rsid w:val="00093084"/>
    <w:rsid w:val="00094259"/>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6B27"/>
    <w:rsid w:val="000B6F6D"/>
    <w:rsid w:val="000C00BA"/>
    <w:rsid w:val="000C0933"/>
    <w:rsid w:val="000C125B"/>
    <w:rsid w:val="000C1515"/>
    <w:rsid w:val="000C177E"/>
    <w:rsid w:val="000C1A90"/>
    <w:rsid w:val="000C1AE2"/>
    <w:rsid w:val="000C2349"/>
    <w:rsid w:val="000C3F90"/>
    <w:rsid w:val="000C53BA"/>
    <w:rsid w:val="000C56EF"/>
    <w:rsid w:val="000C5993"/>
    <w:rsid w:val="000C60B2"/>
    <w:rsid w:val="000C7008"/>
    <w:rsid w:val="000C72B6"/>
    <w:rsid w:val="000C7C72"/>
    <w:rsid w:val="000C7D94"/>
    <w:rsid w:val="000C7FBA"/>
    <w:rsid w:val="000D0996"/>
    <w:rsid w:val="000D124D"/>
    <w:rsid w:val="000D17E4"/>
    <w:rsid w:val="000D20FA"/>
    <w:rsid w:val="000D2508"/>
    <w:rsid w:val="000D2CFF"/>
    <w:rsid w:val="000D301C"/>
    <w:rsid w:val="000D3D04"/>
    <w:rsid w:val="000D3E16"/>
    <w:rsid w:val="000D4509"/>
    <w:rsid w:val="000D5D62"/>
    <w:rsid w:val="000D6255"/>
    <w:rsid w:val="000D66D5"/>
    <w:rsid w:val="000D74BA"/>
    <w:rsid w:val="000D75BC"/>
    <w:rsid w:val="000D7E41"/>
    <w:rsid w:val="000E004C"/>
    <w:rsid w:val="000E01D3"/>
    <w:rsid w:val="000E146C"/>
    <w:rsid w:val="000E154E"/>
    <w:rsid w:val="000E1B84"/>
    <w:rsid w:val="000E1E16"/>
    <w:rsid w:val="000E26FE"/>
    <w:rsid w:val="000E29D8"/>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5CAB"/>
    <w:rsid w:val="000F637C"/>
    <w:rsid w:val="000F6384"/>
    <w:rsid w:val="000F67BE"/>
    <w:rsid w:val="000F6CF2"/>
    <w:rsid w:val="000F7A53"/>
    <w:rsid w:val="00100CAE"/>
    <w:rsid w:val="001017F6"/>
    <w:rsid w:val="0010201B"/>
    <w:rsid w:val="001025BC"/>
    <w:rsid w:val="00102871"/>
    <w:rsid w:val="00102898"/>
    <w:rsid w:val="00103352"/>
    <w:rsid w:val="001033D6"/>
    <w:rsid w:val="00103A4D"/>
    <w:rsid w:val="00103BAB"/>
    <w:rsid w:val="00103E96"/>
    <w:rsid w:val="00104177"/>
    <w:rsid w:val="001058BB"/>
    <w:rsid w:val="00105BCA"/>
    <w:rsid w:val="00105DB4"/>
    <w:rsid w:val="001063FE"/>
    <w:rsid w:val="00106B7B"/>
    <w:rsid w:val="00107F31"/>
    <w:rsid w:val="00110096"/>
    <w:rsid w:val="00110FA7"/>
    <w:rsid w:val="0011132C"/>
    <w:rsid w:val="00111430"/>
    <w:rsid w:val="00111E1A"/>
    <w:rsid w:val="00111FE1"/>
    <w:rsid w:val="00113926"/>
    <w:rsid w:val="00113978"/>
    <w:rsid w:val="00113A50"/>
    <w:rsid w:val="001154FA"/>
    <w:rsid w:val="001155A5"/>
    <w:rsid w:val="001158C8"/>
    <w:rsid w:val="001164FE"/>
    <w:rsid w:val="00116BAC"/>
    <w:rsid w:val="00116F33"/>
    <w:rsid w:val="00116FDE"/>
    <w:rsid w:val="0011740D"/>
    <w:rsid w:val="001175AE"/>
    <w:rsid w:val="0011784F"/>
    <w:rsid w:val="00117A7F"/>
    <w:rsid w:val="00120B5B"/>
    <w:rsid w:val="001213C2"/>
    <w:rsid w:val="0012142F"/>
    <w:rsid w:val="00121E95"/>
    <w:rsid w:val="001221AA"/>
    <w:rsid w:val="00122BCB"/>
    <w:rsid w:val="00122EF3"/>
    <w:rsid w:val="00123211"/>
    <w:rsid w:val="00123A3D"/>
    <w:rsid w:val="00123B5C"/>
    <w:rsid w:val="00124233"/>
    <w:rsid w:val="00124671"/>
    <w:rsid w:val="001268DD"/>
    <w:rsid w:val="0013018A"/>
    <w:rsid w:val="0013041B"/>
    <w:rsid w:val="00131353"/>
    <w:rsid w:val="00131BB8"/>
    <w:rsid w:val="00131C74"/>
    <w:rsid w:val="001322A0"/>
    <w:rsid w:val="0013271B"/>
    <w:rsid w:val="00133640"/>
    <w:rsid w:val="00133847"/>
    <w:rsid w:val="00133908"/>
    <w:rsid w:val="00133AA1"/>
    <w:rsid w:val="00133FED"/>
    <w:rsid w:val="00134904"/>
    <w:rsid w:val="00134EB1"/>
    <w:rsid w:val="00135660"/>
    <w:rsid w:val="00135791"/>
    <w:rsid w:val="0013627F"/>
    <w:rsid w:val="001368F6"/>
    <w:rsid w:val="0013691B"/>
    <w:rsid w:val="00136E9D"/>
    <w:rsid w:val="00137350"/>
    <w:rsid w:val="00140083"/>
    <w:rsid w:val="00140387"/>
    <w:rsid w:val="00140512"/>
    <w:rsid w:val="00140571"/>
    <w:rsid w:val="001417C4"/>
    <w:rsid w:val="00142488"/>
    <w:rsid w:val="001430BA"/>
    <w:rsid w:val="001436BB"/>
    <w:rsid w:val="0014390B"/>
    <w:rsid w:val="00143C2F"/>
    <w:rsid w:val="00144005"/>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5377"/>
    <w:rsid w:val="001554E9"/>
    <w:rsid w:val="001556E0"/>
    <w:rsid w:val="001558E1"/>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466D"/>
    <w:rsid w:val="001747AE"/>
    <w:rsid w:val="001749C0"/>
    <w:rsid w:val="001778DC"/>
    <w:rsid w:val="00177929"/>
    <w:rsid w:val="00177BFD"/>
    <w:rsid w:val="00180033"/>
    <w:rsid w:val="00180EE4"/>
    <w:rsid w:val="00180F1C"/>
    <w:rsid w:val="0018166D"/>
    <w:rsid w:val="00181B97"/>
    <w:rsid w:val="001829F0"/>
    <w:rsid w:val="001837B2"/>
    <w:rsid w:val="00183A3F"/>
    <w:rsid w:val="001844FC"/>
    <w:rsid w:val="001845EE"/>
    <w:rsid w:val="00184BED"/>
    <w:rsid w:val="001850A4"/>
    <w:rsid w:val="001857AA"/>
    <w:rsid w:val="00185C08"/>
    <w:rsid w:val="00186210"/>
    <w:rsid w:val="00187B33"/>
    <w:rsid w:val="00187F6D"/>
    <w:rsid w:val="00191C5B"/>
    <w:rsid w:val="001928CB"/>
    <w:rsid w:val="001930BC"/>
    <w:rsid w:val="00194089"/>
    <w:rsid w:val="00194761"/>
    <w:rsid w:val="0019565F"/>
    <w:rsid w:val="00195D35"/>
    <w:rsid w:val="001978A0"/>
    <w:rsid w:val="00197A44"/>
    <w:rsid w:val="001A0008"/>
    <w:rsid w:val="001A08EC"/>
    <w:rsid w:val="001A11E8"/>
    <w:rsid w:val="001A1FCF"/>
    <w:rsid w:val="001A23CC"/>
    <w:rsid w:val="001A4ED2"/>
    <w:rsid w:val="001A5A82"/>
    <w:rsid w:val="001A5B7E"/>
    <w:rsid w:val="001A6084"/>
    <w:rsid w:val="001A65AA"/>
    <w:rsid w:val="001A66C0"/>
    <w:rsid w:val="001A69A2"/>
    <w:rsid w:val="001A69F4"/>
    <w:rsid w:val="001A7799"/>
    <w:rsid w:val="001B0BC9"/>
    <w:rsid w:val="001B1972"/>
    <w:rsid w:val="001B213E"/>
    <w:rsid w:val="001B22E2"/>
    <w:rsid w:val="001B2902"/>
    <w:rsid w:val="001B2D9D"/>
    <w:rsid w:val="001B2F23"/>
    <w:rsid w:val="001B38C1"/>
    <w:rsid w:val="001B3C15"/>
    <w:rsid w:val="001B4700"/>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21"/>
    <w:rsid w:val="001E0B89"/>
    <w:rsid w:val="001E1CFF"/>
    <w:rsid w:val="001E1DE2"/>
    <w:rsid w:val="001E2390"/>
    <w:rsid w:val="001E2428"/>
    <w:rsid w:val="001E2CF2"/>
    <w:rsid w:val="001E3375"/>
    <w:rsid w:val="001E3A18"/>
    <w:rsid w:val="001E40B7"/>
    <w:rsid w:val="001E46F4"/>
    <w:rsid w:val="001E5B30"/>
    <w:rsid w:val="001E6170"/>
    <w:rsid w:val="001E6BCF"/>
    <w:rsid w:val="001E7994"/>
    <w:rsid w:val="001F037B"/>
    <w:rsid w:val="001F058E"/>
    <w:rsid w:val="001F09E3"/>
    <w:rsid w:val="001F2859"/>
    <w:rsid w:val="001F3846"/>
    <w:rsid w:val="001F54A0"/>
    <w:rsid w:val="001F657B"/>
    <w:rsid w:val="001F6958"/>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713"/>
    <w:rsid w:val="002059AD"/>
    <w:rsid w:val="00205C96"/>
    <w:rsid w:val="00206F87"/>
    <w:rsid w:val="0020757A"/>
    <w:rsid w:val="00207A62"/>
    <w:rsid w:val="0021023F"/>
    <w:rsid w:val="002133D7"/>
    <w:rsid w:val="00214DDF"/>
    <w:rsid w:val="00214FAC"/>
    <w:rsid w:val="00215094"/>
    <w:rsid w:val="00215EC3"/>
    <w:rsid w:val="002167F2"/>
    <w:rsid w:val="002170A6"/>
    <w:rsid w:val="00217643"/>
    <w:rsid w:val="00217CDB"/>
    <w:rsid w:val="00217D5E"/>
    <w:rsid w:val="00221B34"/>
    <w:rsid w:val="00222486"/>
    <w:rsid w:val="00222560"/>
    <w:rsid w:val="002231D3"/>
    <w:rsid w:val="002235AD"/>
    <w:rsid w:val="002243B4"/>
    <w:rsid w:val="00225FCA"/>
    <w:rsid w:val="00226400"/>
    <w:rsid w:val="00226CB5"/>
    <w:rsid w:val="00227432"/>
    <w:rsid w:val="002306E1"/>
    <w:rsid w:val="00230D50"/>
    <w:rsid w:val="00230EC3"/>
    <w:rsid w:val="0023132F"/>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08D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0F39"/>
    <w:rsid w:val="00270FB7"/>
    <w:rsid w:val="002717F6"/>
    <w:rsid w:val="002718CD"/>
    <w:rsid w:val="002724E7"/>
    <w:rsid w:val="00272885"/>
    <w:rsid w:val="00274AEE"/>
    <w:rsid w:val="002755F8"/>
    <w:rsid w:val="00276041"/>
    <w:rsid w:val="0027699B"/>
    <w:rsid w:val="00277478"/>
    <w:rsid w:val="0028033E"/>
    <w:rsid w:val="002806D3"/>
    <w:rsid w:val="00280FBF"/>
    <w:rsid w:val="00281359"/>
    <w:rsid w:val="002817AE"/>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0F2"/>
    <w:rsid w:val="00291C74"/>
    <w:rsid w:val="00291DEB"/>
    <w:rsid w:val="002924E9"/>
    <w:rsid w:val="002927E5"/>
    <w:rsid w:val="00292EDA"/>
    <w:rsid w:val="00293B5A"/>
    <w:rsid w:val="00293D3A"/>
    <w:rsid w:val="002959D2"/>
    <w:rsid w:val="002961E4"/>
    <w:rsid w:val="0029752E"/>
    <w:rsid w:val="002975C6"/>
    <w:rsid w:val="00297EC3"/>
    <w:rsid w:val="002A07CA"/>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B71B8"/>
    <w:rsid w:val="002C0165"/>
    <w:rsid w:val="002C0229"/>
    <w:rsid w:val="002C06F5"/>
    <w:rsid w:val="002C0B0B"/>
    <w:rsid w:val="002C0C6B"/>
    <w:rsid w:val="002C0E68"/>
    <w:rsid w:val="002C1FB6"/>
    <w:rsid w:val="002C1FBD"/>
    <w:rsid w:val="002C347B"/>
    <w:rsid w:val="002C3B28"/>
    <w:rsid w:val="002C3C03"/>
    <w:rsid w:val="002C4D82"/>
    <w:rsid w:val="002C4EB0"/>
    <w:rsid w:val="002C542F"/>
    <w:rsid w:val="002C7C0B"/>
    <w:rsid w:val="002C7C28"/>
    <w:rsid w:val="002D034A"/>
    <w:rsid w:val="002D2055"/>
    <w:rsid w:val="002D22D0"/>
    <w:rsid w:val="002D27F8"/>
    <w:rsid w:val="002D381E"/>
    <w:rsid w:val="002D3965"/>
    <w:rsid w:val="002D40EE"/>
    <w:rsid w:val="002D4AD1"/>
    <w:rsid w:val="002D5995"/>
    <w:rsid w:val="002D5C60"/>
    <w:rsid w:val="002D7000"/>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4BF"/>
    <w:rsid w:val="002E662A"/>
    <w:rsid w:val="002E6859"/>
    <w:rsid w:val="002E6C0B"/>
    <w:rsid w:val="002E7746"/>
    <w:rsid w:val="002F2206"/>
    <w:rsid w:val="002F2F0F"/>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585"/>
    <w:rsid w:val="00303717"/>
    <w:rsid w:val="0030386A"/>
    <w:rsid w:val="00303A68"/>
    <w:rsid w:val="00304436"/>
    <w:rsid w:val="00305C42"/>
    <w:rsid w:val="00305E24"/>
    <w:rsid w:val="003068D8"/>
    <w:rsid w:val="00306E13"/>
    <w:rsid w:val="00307BA3"/>
    <w:rsid w:val="003107AA"/>
    <w:rsid w:val="00310C68"/>
    <w:rsid w:val="00310D26"/>
    <w:rsid w:val="00311992"/>
    <w:rsid w:val="00311AB7"/>
    <w:rsid w:val="00311CB1"/>
    <w:rsid w:val="00312882"/>
    <w:rsid w:val="003151C9"/>
    <w:rsid w:val="00315480"/>
    <w:rsid w:val="00315F71"/>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115"/>
    <w:rsid w:val="0033128D"/>
    <w:rsid w:val="00331674"/>
    <w:rsid w:val="0033217C"/>
    <w:rsid w:val="00332CCA"/>
    <w:rsid w:val="003330B9"/>
    <w:rsid w:val="00333F47"/>
    <w:rsid w:val="003342A3"/>
    <w:rsid w:val="0033532A"/>
    <w:rsid w:val="0033562F"/>
    <w:rsid w:val="00336003"/>
    <w:rsid w:val="00336038"/>
    <w:rsid w:val="0033774C"/>
    <w:rsid w:val="003378EE"/>
    <w:rsid w:val="00340725"/>
    <w:rsid w:val="00340B92"/>
    <w:rsid w:val="00342025"/>
    <w:rsid w:val="0034261E"/>
    <w:rsid w:val="00342737"/>
    <w:rsid w:val="003436FC"/>
    <w:rsid w:val="00343D09"/>
    <w:rsid w:val="0034509B"/>
    <w:rsid w:val="003455A7"/>
    <w:rsid w:val="00345BB9"/>
    <w:rsid w:val="00345F0B"/>
    <w:rsid w:val="003463FB"/>
    <w:rsid w:val="0034652A"/>
    <w:rsid w:val="0034704E"/>
    <w:rsid w:val="00347994"/>
    <w:rsid w:val="0035004E"/>
    <w:rsid w:val="003502D5"/>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311"/>
    <w:rsid w:val="00363A35"/>
    <w:rsid w:val="00363E6F"/>
    <w:rsid w:val="003666F6"/>
    <w:rsid w:val="00366C11"/>
    <w:rsid w:val="00366E7F"/>
    <w:rsid w:val="00366F8B"/>
    <w:rsid w:val="003671C9"/>
    <w:rsid w:val="00367EBC"/>
    <w:rsid w:val="00370315"/>
    <w:rsid w:val="00370A99"/>
    <w:rsid w:val="003713F2"/>
    <w:rsid w:val="00371E08"/>
    <w:rsid w:val="00371ED1"/>
    <w:rsid w:val="00372FCF"/>
    <w:rsid w:val="003740A4"/>
    <w:rsid w:val="00374363"/>
    <w:rsid w:val="00375762"/>
    <w:rsid w:val="0037690B"/>
    <w:rsid w:val="00376F75"/>
    <w:rsid w:val="003770DF"/>
    <w:rsid w:val="00377195"/>
    <w:rsid w:val="0037750C"/>
    <w:rsid w:val="00377739"/>
    <w:rsid w:val="00380385"/>
    <w:rsid w:val="00381435"/>
    <w:rsid w:val="00381BD6"/>
    <w:rsid w:val="0038269A"/>
    <w:rsid w:val="00382B52"/>
    <w:rsid w:val="00382DEA"/>
    <w:rsid w:val="003831A8"/>
    <w:rsid w:val="00383327"/>
    <w:rsid w:val="003841DF"/>
    <w:rsid w:val="0038523C"/>
    <w:rsid w:val="00385FC4"/>
    <w:rsid w:val="00386342"/>
    <w:rsid w:val="0038665E"/>
    <w:rsid w:val="003866DB"/>
    <w:rsid w:val="00387828"/>
    <w:rsid w:val="0039003A"/>
    <w:rsid w:val="00390247"/>
    <w:rsid w:val="00390BE8"/>
    <w:rsid w:val="00390CCE"/>
    <w:rsid w:val="00390E9B"/>
    <w:rsid w:val="00391583"/>
    <w:rsid w:val="00391ACB"/>
    <w:rsid w:val="00392521"/>
    <w:rsid w:val="003932B5"/>
    <w:rsid w:val="00393396"/>
    <w:rsid w:val="003934BC"/>
    <w:rsid w:val="00393DF1"/>
    <w:rsid w:val="00395E2C"/>
    <w:rsid w:val="00396E0E"/>
    <w:rsid w:val="00397EAC"/>
    <w:rsid w:val="003A0AD2"/>
    <w:rsid w:val="003A0C8C"/>
    <w:rsid w:val="003A0CFA"/>
    <w:rsid w:val="003A18D3"/>
    <w:rsid w:val="003A20AB"/>
    <w:rsid w:val="003A22D2"/>
    <w:rsid w:val="003A3D8F"/>
    <w:rsid w:val="003A477E"/>
    <w:rsid w:val="003A4FC2"/>
    <w:rsid w:val="003A62F1"/>
    <w:rsid w:val="003A6FE8"/>
    <w:rsid w:val="003B02B8"/>
    <w:rsid w:val="003B1F2B"/>
    <w:rsid w:val="003B2381"/>
    <w:rsid w:val="003B2431"/>
    <w:rsid w:val="003B26F7"/>
    <w:rsid w:val="003B2AD9"/>
    <w:rsid w:val="003B2E98"/>
    <w:rsid w:val="003B3437"/>
    <w:rsid w:val="003B3762"/>
    <w:rsid w:val="003B42C5"/>
    <w:rsid w:val="003B4FBE"/>
    <w:rsid w:val="003B54D0"/>
    <w:rsid w:val="003B651A"/>
    <w:rsid w:val="003B696B"/>
    <w:rsid w:val="003B6FF3"/>
    <w:rsid w:val="003B75CA"/>
    <w:rsid w:val="003B7ED3"/>
    <w:rsid w:val="003C047B"/>
    <w:rsid w:val="003C072E"/>
    <w:rsid w:val="003C1FB9"/>
    <w:rsid w:val="003C217D"/>
    <w:rsid w:val="003C2450"/>
    <w:rsid w:val="003C3705"/>
    <w:rsid w:val="003C3967"/>
    <w:rsid w:val="003C3AEF"/>
    <w:rsid w:val="003C43D1"/>
    <w:rsid w:val="003C44A1"/>
    <w:rsid w:val="003C5B14"/>
    <w:rsid w:val="003C5C22"/>
    <w:rsid w:val="003C667E"/>
    <w:rsid w:val="003C66F5"/>
    <w:rsid w:val="003C674B"/>
    <w:rsid w:val="003C6931"/>
    <w:rsid w:val="003C6F7D"/>
    <w:rsid w:val="003C7071"/>
    <w:rsid w:val="003C7223"/>
    <w:rsid w:val="003C72AB"/>
    <w:rsid w:val="003D0C1D"/>
    <w:rsid w:val="003D15CD"/>
    <w:rsid w:val="003D19CF"/>
    <w:rsid w:val="003D2A07"/>
    <w:rsid w:val="003D3100"/>
    <w:rsid w:val="003D334D"/>
    <w:rsid w:val="003D3496"/>
    <w:rsid w:val="003D521A"/>
    <w:rsid w:val="003D5EBB"/>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545"/>
    <w:rsid w:val="003F083E"/>
    <w:rsid w:val="003F11A6"/>
    <w:rsid w:val="003F12BC"/>
    <w:rsid w:val="003F2289"/>
    <w:rsid w:val="003F2790"/>
    <w:rsid w:val="003F2A16"/>
    <w:rsid w:val="003F2A88"/>
    <w:rsid w:val="003F2A9C"/>
    <w:rsid w:val="003F2E90"/>
    <w:rsid w:val="003F3704"/>
    <w:rsid w:val="003F3FC4"/>
    <w:rsid w:val="003F5211"/>
    <w:rsid w:val="003F5B52"/>
    <w:rsid w:val="003F6146"/>
    <w:rsid w:val="003F619B"/>
    <w:rsid w:val="003F782A"/>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6A4"/>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87"/>
    <w:rsid w:val="0043518F"/>
    <w:rsid w:val="00435AE4"/>
    <w:rsid w:val="00435F90"/>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51361"/>
    <w:rsid w:val="00451C38"/>
    <w:rsid w:val="004523B6"/>
    <w:rsid w:val="00452DA0"/>
    <w:rsid w:val="004532F8"/>
    <w:rsid w:val="00453F5B"/>
    <w:rsid w:val="00454D58"/>
    <w:rsid w:val="00455933"/>
    <w:rsid w:val="00456182"/>
    <w:rsid w:val="00456E27"/>
    <w:rsid w:val="00457180"/>
    <w:rsid w:val="00457895"/>
    <w:rsid w:val="00457CA7"/>
    <w:rsid w:val="004603B8"/>
    <w:rsid w:val="00460D6E"/>
    <w:rsid w:val="00460E2C"/>
    <w:rsid w:val="004626C5"/>
    <w:rsid w:val="00462729"/>
    <w:rsid w:val="00463D38"/>
    <w:rsid w:val="0046448E"/>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7166"/>
    <w:rsid w:val="00477A89"/>
    <w:rsid w:val="00477F72"/>
    <w:rsid w:val="004808E0"/>
    <w:rsid w:val="00482463"/>
    <w:rsid w:val="004828BB"/>
    <w:rsid w:val="004846FE"/>
    <w:rsid w:val="0048486B"/>
    <w:rsid w:val="00484B34"/>
    <w:rsid w:val="004859D5"/>
    <w:rsid w:val="00486465"/>
    <w:rsid w:val="0048664B"/>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1213"/>
    <w:rsid w:val="004C1BB9"/>
    <w:rsid w:val="004C2A07"/>
    <w:rsid w:val="004C319E"/>
    <w:rsid w:val="004C398E"/>
    <w:rsid w:val="004C4391"/>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1F8B"/>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5B41"/>
    <w:rsid w:val="004F7156"/>
    <w:rsid w:val="004F7545"/>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29D0"/>
    <w:rsid w:val="005133C0"/>
    <w:rsid w:val="00514361"/>
    <w:rsid w:val="00514462"/>
    <w:rsid w:val="005145BC"/>
    <w:rsid w:val="005146B3"/>
    <w:rsid w:val="00514C12"/>
    <w:rsid w:val="00514E7F"/>
    <w:rsid w:val="0051699B"/>
    <w:rsid w:val="00516C89"/>
    <w:rsid w:val="00516F2B"/>
    <w:rsid w:val="00516F5D"/>
    <w:rsid w:val="00517363"/>
    <w:rsid w:val="00517F6F"/>
    <w:rsid w:val="00523528"/>
    <w:rsid w:val="00523529"/>
    <w:rsid w:val="00524182"/>
    <w:rsid w:val="005250DE"/>
    <w:rsid w:val="0052574F"/>
    <w:rsid w:val="005274F2"/>
    <w:rsid w:val="00527C2C"/>
    <w:rsid w:val="005301BB"/>
    <w:rsid w:val="005313A8"/>
    <w:rsid w:val="00531705"/>
    <w:rsid w:val="00532128"/>
    <w:rsid w:val="00533460"/>
    <w:rsid w:val="005335BB"/>
    <w:rsid w:val="00533D1B"/>
    <w:rsid w:val="0053464B"/>
    <w:rsid w:val="00537B54"/>
    <w:rsid w:val="00537CB6"/>
    <w:rsid w:val="00537E62"/>
    <w:rsid w:val="00540284"/>
    <w:rsid w:val="005404E8"/>
    <w:rsid w:val="0054092C"/>
    <w:rsid w:val="005409F6"/>
    <w:rsid w:val="005416DE"/>
    <w:rsid w:val="00541734"/>
    <w:rsid w:val="00541B25"/>
    <w:rsid w:val="00541E66"/>
    <w:rsid w:val="00542076"/>
    <w:rsid w:val="0054246B"/>
    <w:rsid w:val="00542541"/>
    <w:rsid w:val="005429D2"/>
    <w:rsid w:val="00542B5F"/>
    <w:rsid w:val="00542C45"/>
    <w:rsid w:val="00543048"/>
    <w:rsid w:val="0054480B"/>
    <w:rsid w:val="00544830"/>
    <w:rsid w:val="00544BD0"/>
    <w:rsid w:val="00545724"/>
    <w:rsid w:val="00546F88"/>
    <w:rsid w:val="00547672"/>
    <w:rsid w:val="0054777C"/>
    <w:rsid w:val="005478FB"/>
    <w:rsid w:val="00547E02"/>
    <w:rsid w:val="00547F06"/>
    <w:rsid w:val="00551ACF"/>
    <w:rsid w:val="00551D3A"/>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20C1"/>
    <w:rsid w:val="00582EAA"/>
    <w:rsid w:val="00583DB3"/>
    <w:rsid w:val="00584305"/>
    <w:rsid w:val="005848DE"/>
    <w:rsid w:val="00584ABA"/>
    <w:rsid w:val="0058511A"/>
    <w:rsid w:val="0058554F"/>
    <w:rsid w:val="0058556C"/>
    <w:rsid w:val="00585B27"/>
    <w:rsid w:val="00586AE0"/>
    <w:rsid w:val="005876F0"/>
    <w:rsid w:val="00591A31"/>
    <w:rsid w:val="005920D7"/>
    <w:rsid w:val="00592976"/>
    <w:rsid w:val="005932B5"/>
    <w:rsid w:val="00593E88"/>
    <w:rsid w:val="0059471F"/>
    <w:rsid w:val="00594D33"/>
    <w:rsid w:val="005957BD"/>
    <w:rsid w:val="0059583A"/>
    <w:rsid w:val="005963F5"/>
    <w:rsid w:val="00597E07"/>
    <w:rsid w:val="005A045A"/>
    <w:rsid w:val="005A0EC6"/>
    <w:rsid w:val="005A309A"/>
    <w:rsid w:val="005A337B"/>
    <w:rsid w:val="005A3D83"/>
    <w:rsid w:val="005A468E"/>
    <w:rsid w:val="005A49AA"/>
    <w:rsid w:val="005A4A1A"/>
    <w:rsid w:val="005A4A77"/>
    <w:rsid w:val="005A4C38"/>
    <w:rsid w:val="005A5005"/>
    <w:rsid w:val="005A5B80"/>
    <w:rsid w:val="005A6B4B"/>
    <w:rsid w:val="005A6C53"/>
    <w:rsid w:val="005B0709"/>
    <w:rsid w:val="005B1932"/>
    <w:rsid w:val="005B2A13"/>
    <w:rsid w:val="005B2B8E"/>
    <w:rsid w:val="005B420E"/>
    <w:rsid w:val="005B4845"/>
    <w:rsid w:val="005B4A9B"/>
    <w:rsid w:val="005B4EA6"/>
    <w:rsid w:val="005B4FFE"/>
    <w:rsid w:val="005B5023"/>
    <w:rsid w:val="005B51F4"/>
    <w:rsid w:val="005B5887"/>
    <w:rsid w:val="005B59CF"/>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D0199"/>
    <w:rsid w:val="005D03C7"/>
    <w:rsid w:val="005D06C3"/>
    <w:rsid w:val="005D07BB"/>
    <w:rsid w:val="005D08B0"/>
    <w:rsid w:val="005D16B5"/>
    <w:rsid w:val="005D2867"/>
    <w:rsid w:val="005D2F15"/>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3659"/>
    <w:rsid w:val="005F3A70"/>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4F1"/>
    <w:rsid w:val="00636DF3"/>
    <w:rsid w:val="00637B8E"/>
    <w:rsid w:val="00637EA8"/>
    <w:rsid w:val="00640758"/>
    <w:rsid w:val="006407D5"/>
    <w:rsid w:val="00640C1D"/>
    <w:rsid w:val="00642959"/>
    <w:rsid w:val="0064312E"/>
    <w:rsid w:val="006431A7"/>
    <w:rsid w:val="006441FA"/>
    <w:rsid w:val="006449A7"/>
    <w:rsid w:val="00644E25"/>
    <w:rsid w:val="00644E74"/>
    <w:rsid w:val="00646446"/>
    <w:rsid w:val="006464D5"/>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265"/>
    <w:rsid w:val="00666319"/>
    <w:rsid w:val="00666CA0"/>
    <w:rsid w:val="00670489"/>
    <w:rsid w:val="00671297"/>
    <w:rsid w:val="006713D4"/>
    <w:rsid w:val="00671463"/>
    <w:rsid w:val="0067237B"/>
    <w:rsid w:val="00672D19"/>
    <w:rsid w:val="00673051"/>
    <w:rsid w:val="0067305E"/>
    <w:rsid w:val="00674726"/>
    <w:rsid w:val="00674D80"/>
    <w:rsid w:val="0067508B"/>
    <w:rsid w:val="00675237"/>
    <w:rsid w:val="006752B2"/>
    <w:rsid w:val="0067570C"/>
    <w:rsid w:val="00675814"/>
    <w:rsid w:val="006758D1"/>
    <w:rsid w:val="006779B7"/>
    <w:rsid w:val="00677F6A"/>
    <w:rsid w:val="00680471"/>
    <w:rsid w:val="006808D0"/>
    <w:rsid w:val="006810C9"/>
    <w:rsid w:val="006822A0"/>
    <w:rsid w:val="00682D6C"/>
    <w:rsid w:val="00682EA5"/>
    <w:rsid w:val="006839D7"/>
    <w:rsid w:val="006855B1"/>
    <w:rsid w:val="00685AB9"/>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3CED"/>
    <w:rsid w:val="0069474C"/>
    <w:rsid w:val="0069476C"/>
    <w:rsid w:val="00694B1D"/>
    <w:rsid w:val="00694F90"/>
    <w:rsid w:val="006958A6"/>
    <w:rsid w:val="00696253"/>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B70"/>
    <w:rsid w:val="006B4C8B"/>
    <w:rsid w:val="006B4F3A"/>
    <w:rsid w:val="006B5789"/>
    <w:rsid w:val="006B5EE7"/>
    <w:rsid w:val="006B6186"/>
    <w:rsid w:val="006B6F21"/>
    <w:rsid w:val="006C03F5"/>
    <w:rsid w:val="006C07C4"/>
    <w:rsid w:val="006C0F13"/>
    <w:rsid w:val="006C11F4"/>
    <w:rsid w:val="006C1268"/>
    <w:rsid w:val="006C1411"/>
    <w:rsid w:val="006C2498"/>
    <w:rsid w:val="006C343C"/>
    <w:rsid w:val="006C41C1"/>
    <w:rsid w:val="006C4529"/>
    <w:rsid w:val="006C4BFF"/>
    <w:rsid w:val="006C4E6D"/>
    <w:rsid w:val="006C4F7E"/>
    <w:rsid w:val="006C59A1"/>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8C0"/>
    <w:rsid w:val="006E2C0B"/>
    <w:rsid w:val="006E469A"/>
    <w:rsid w:val="006E47F6"/>
    <w:rsid w:val="006E5CC7"/>
    <w:rsid w:val="006E656C"/>
    <w:rsid w:val="006E6A8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40D2"/>
    <w:rsid w:val="0071435F"/>
    <w:rsid w:val="00714EBA"/>
    <w:rsid w:val="00714ECF"/>
    <w:rsid w:val="007151B4"/>
    <w:rsid w:val="007156E6"/>
    <w:rsid w:val="00715710"/>
    <w:rsid w:val="007157F2"/>
    <w:rsid w:val="007161C6"/>
    <w:rsid w:val="0071659E"/>
    <w:rsid w:val="0072048A"/>
    <w:rsid w:val="0072052C"/>
    <w:rsid w:val="00721A9C"/>
    <w:rsid w:val="007239CD"/>
    <w:rsid w:val="00723C46"/>
    <w:rsid w:val="007266D1"/>
    <w:rsid w:val="007271FC"/>
    <w:rsid w:val="00731222"/>
    <w:rsid w:val="00731A9E"/>
    <w:rsid w:val="007327BF"/>
    <w:rsid w:val="00733614"/>
    <w:rsid w:val="00735BA0"/>
    <w:rsid w:val="00735BB1"/>
    <w:rsid w:val="00735E11"/>
    <w:rsid w:val="0073653F"/>
    <w:rsid w:val="00736578"/>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1D18"/>
    <w:rsid w:val="00752553"/>
    <w:rsid w:val="00753462"/>
    <w:rsid w:val="00753503"/>
    <w:rsid w:val="007536C8"/>
    <w:rsid w:val="00754086"/>
    <w:rsid w:val="00755D8F"/>
    <w:rsid w:val="00755DE8"/>
    <w:rsid w:val="00755F7B"/>
    <w:rsid w:val="007566CC"/>
    <w:rsid w:val="00756A54"/>
    <w:rsid w:val="007570F4"/>
    <w:rsid w:val="0076031D"/>
    <w:rsid w:val="00761E8A"/>
    <w:rsid w:val="007620DF"/>
    <w:rsid w:val="007623E9"/>
    <w:rsid w:val="00762412"/>
    <w:rsid w:val="00762B56"/>
    <w:rsid w:val="007630DD"/>
    <w:rsid w:val="00764066"/>
    <w:rsid w:val="007647CA"/>
    <w:rsid w:val="00764F12"/>
    <w:rsid w:val="00764F49"/>
    <w:rsid w:val="00765061"/>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6B0"/>
    <w:rsid w:val="0079188F"/>
    <w:rsid w:val="007925AE"/>
    <w:rsid w:val="007927CF"/>
    <w:rsid w:val="00792AD6"/>
    <w:rsid w:val="00792B15"/>
    <w:rsid w:val="00793589"/>
    <w:rsid w:val="00794112"/>
    <w:rsid w:val="007949A7"/>
    <w:rsid w:val="00795916"/>
    <w:rsid w:val="0079639C"/>
    <w:rsid w:val="00796B83"/>
    <w:rsid w:val="0079775F"/>
    <w:rsid w:val="007A0218"/>
    <w:rsid w:val="007A06B1"/>
    <w:rsid w:val="007A4EC8"/>
    <w:rsid w:val="007A5464"/>
    <w:rsid w:val="007A5DBA"/>
    <w:rsid w:val="007B1993"/>
    <w:rsid w:val="007B1FC8"/>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6B8"/>
    <w:rsid w:val="007C5E8E"/>
    <w:rsid w:val="007C611C"/>
    <w:rsid w:val="007C7E33"/>
    <w:rsid w:val="007D025B"/>
    <w:rsid w:val="007D0FA0"/>
    <w:rsid w:val="007D0FF1"/>
    <w:rsid w:val="007D23A0"/>
    <w:rsid w:val="007D2686"/>
    <w:rsid w:val="007D277F"/>
    <w:rsid w:val="007D2BE0"/>
    <w:rsid w:val="007D3C5B"/>
    <w:rsid w:val="007D4374"/>
    <w:rsid w:val="007D5708"/>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56D5"/>
    <w:rsid w:val="007F7B36"/>
    <w:rsid w:val="008001CD"/>
    <w:rsid w:val="008003D1"/>
    <w:rsid w:val="00800623"/>
    <w:rsid w:val="00800982"/>
    <w:rsid w:val="0080283C"/>
    <w:rsid w:val="008051F0"/>
    <w:rsid w:val="0080639F"/>
    <w:rsid w:val="00806666"/>
    <w:rsid w:val="00806A89"/>
    <w:rsid w:val="00807112"/>
    <w:rsid w:val="00807405"/>
    <w:rsid w:val="00810BB3"/>
    <w:rsid w:val="00810C3B"/>
    <w:rsid w:val="00810CB0"/>
    <w:rsid w:val="008128C2"/>
    <w:rsid w:val="00812A17"/>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342F"/>
    <w:rsid w:val="008235BB"/>
    <w:rsid w:val="00823ED9"/>
    <w:rsid w:val="0082408B"/>
    <w:rsid w:val="00824B9C"/>
    <w:rsid w:val="00825D7D"/>
    <w:rsid w:val="00826C07"/>
    <w:rsid w:val="00826C50"/>
    <w:rsid w:val="00827154"/>
    <w:rsid w:val="008276D1"/>
    <w:rsid w:val="00827C5E"/>
    <w:rsid w:val="008329C4"/>
    <w:rsid w:val="008340D7"/>
    <w:rsid w:val="00834C3B"/>
    <w:rsid w:val="00834C76"/>
    <w:rsid w:val="008351F6"/>
    <w:rsid w:val="00835C11"/>
    <w:rsid w:val="00836278"/>
    <w:rsid w:val="008364F0"/>
    <w:rsid w:val="00836771"/>
    <w:rsid w:val="00837606"/>
    <w:rsid w:val="00840C90"/>
    <w:rsid w:val="00840D8F"/>
    <w:rsid w:val="00840E5A"/>
    <w:rsid w:val="008422BD"/>
    <w:rsid w:val="00843FC6"/>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0FC5"/>
    <w:rsid w:val="00861424"/>
    <w:rsid w:val="008623D2"/>
    <w:rsid w:val="00862F7C"/>
    <w:rsid w:val="0086304B"/>
    <w:rsid w:val="0086349E"/>
    <w:rsid w:val="00863589"/>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C51"/>
    <w:rsid w:val="00881F15"/>
    <w:rsid w:val="008833A0"/>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516"/>
    <w:rsid w:val="008876DF"/>
    <w:rsid w:val="00891066"/>
    <w:rsid w:val="008911C9"/>
    <w:rsid w:val="00891850"/>
    <w:rsid w:val="00893DBC"/>
    <w:rsid w:val="008955B0"/>
    <w:rsid w:val="008955C5"/>
    <w:rsid w:val="00895B9C"/>
    <w:rsid w:val="00897025"/>
    <w:rsid w:val="00897146"/>
    <w:rsid w:val="008A0C08"/>
    <w:rsid w:val="008A195E"/>
    <w:rsid w:val="008A1F15"/>
    <w:rsid w:val="008A253B"/>
    <w:rsid w:val="008A2545"/>
    <w:rsid w:val="008A28BA"/>
    <w:rsid w:val="008A2DDC"/>
    <w:rsid w:val="008A560C"/>
    <w:rsid w:val="008A5C0B"/>
    <w:rsid w:val="008A713F"/>
    <w:rsid w:val="008B201F"/>
    <w:rsid w:val="008B387A"/>
    <w:rsid w:val="008B3D85"/>
    <w:rsid w:val="008B5B3D"/>
    <w:rsid w:val="008B62F9"/>
    <w:rsid w:val="008B6788"/>
    <w:rsid w:val="008B710B"/>
    <w:rsid w:val="008C0B4A"/>
    <w:rsid w:val="008C19FD"/>
    <w:rsid w:val="008C1BFC"/>
    <w:rsid w:val="008C3800"/>
    <w:rsid w:val="008C39ED"/>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6458"/>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079CF"/>
    <w:rsid w:val="00910130"/>
    <w:rsid w:val="0091137C"/>
    <w:rsid w:val="00911B62"/>
    <w:rsid w:val="00912413"/>
    <w:rsid w:val="00912BE3"/>
    <w:rsid w:val="00912D42"/>
    <w:rsid w:val="00912EF5"/>
    <w:rsid w:val="009143CA"/>
    <w:rsid w:val="00914C86"/>
    <w:rsid w:val="0091530F"/>
    <w:rsid w:val="009164CB"/>
    <w:rsid w:val="00916906"/>
    <w:rsid w:val="00917055"/>
    <w:rsid w:val="00917BFD"/>
    <w:rsid w:val="00917C0E"/>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4C10"/>
    <w:rsid w:val="00935F37"/>
    <w:rsid w:val="00935FC9"/>
    <w:rsid w:val="009360DA"/>
    <w:rsid w:val="0093672C"/>
    <w:rsid w:val="0093694C"/>
    <w:rsid w:val="00936D3B"/>
    <w:rsid w:val="00940B02"/>
    <w:rsid w:val="00940CFF"/>
    <w:rsid w:val="0094247B"/>
    <w:rsid w:val="00943177"/>
    <w:rsid w:val="009454A1"/>
    <w:rsid w:val="00946CC4"/>
    <w:rsid w:val="00947482"/>
    <w:rsid w:val="00950016"/>
    <w:rsid w:val="00950238"/>
    <w:rsid w:val="009508E3"/>
    <w:rsid w:val="00951050"/>
    <w:rsid w:val="009514FE"/>
    <w:rsid w:val="009515B7"/>
    <w:rsid w:val="00951D40"/>
    <w:rsid w:val="009524CC"/>
    <w:rsid w:val="00953759"/>
    <w:rsid w:val="00954379"/>
    <w:rsid w:val="00954D1E"/>
    <w:rsid w:val="00955AB0"/>
    <w:rsid w:val="009562EF"/>
    <w:rsid w:val="00956810"/>
    <w:rsid w:val="00957359"/>
    <w:rsid w:val="009614AC"/>
    <w:rsid w:val="00961694"/>
    <w:rsid w:val="00962A36"/>
    <w:rsid w:val="00962D82"/>
    <w:rsid w:val="0096300C"/>
    <w:rsid w:val="00963899"/>
    <w:rsid w:val="009654C9"/>
    <w:rsid w:val="009657A0"/>
    <w:rsid w:val="0096631A"/>
    <w:rsid w:val="00966AC0"/>
    <w:rsid w:val="00966BA1"/>
    <w:rsid w:val="00966F49"/>
    <w:rsid w:val="00967A22"/>
    <w:rsid w:val="009701F2"/>
    <w:rsid w:val="009705E8"/>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94F"/>
    <w:rsid w:val="00995BC4"/>
    <w:rsid w:val="009978D1"/>
    <w:rsid w:val="00997C1D"/>
    <w:rsid w:val="009A01C9"/>
    <w:rsid w:val="009A108B"/>
    <w:rsid w:val="009A155C"/>
    <w:rsid w:val="009A19E6"/>
    <w:rsid w:val="009A1B20"/>
    <w:rsid w:val="009A2C0A"/>
    <w:rsid w:val="009A2FA8"/>
    <w:rsid w:val="009A304F"/>
    <w:rsid w:val="009A4378"/>
    <w:rsid w:val="009A583B"/>
    <w:rsid w:val="009A67A3"/>
    <w:rsid w:val="009B091A"/>
    <w:rsid w:val="009B1711"/>
    <w:rsid w:val="009B202E"/>
    <w:rsid w:val="009B3B64"/>
    <w:rsid w:val="009B4461"/>
    <w:rsid w:val="009B4D34"/>
    <w:rsid w:val="009B59BD"/>
    <w:rsid w:val="009B5A36"/>
    <w:rsid w:val="009B5BA2"/>
    <w:rsid w:val="009B671F"/>
    <w:rsid w:val="009B6804"/>
    <w:rsid w:val="009B6B92"/>
    <w:rsid w:val="009C0189"/>
    <w:rsid w:val="009C04D3"/>
    <w:rsid w:val="009C0CBA"/>
    <w:rsid w:val="009C388C"/>
    <w:rsid w:val="009C3DC1"/>
    <w:rsid w:val="009C454B"/>
    <w:rsid w:val="009C4848"/>
    <w:rsid w:val="009C533D"/>
    <w:rsid w:val="009C53B8"/>
    <w:rsid w:val="009C576D"/>
    <w:rsid w:val="009C5ABE"/>
    <w:rsid w:val="009C6C0C"/>
    <w:rsid w:val="009C7130"/>
    <w:rsid w:val="009C7B68"/>
    <w:rsid w:val="009D1019"/>
    <w:rsid w:val="009D1D27"/>
    <w:rsid w:val="009D42FB"/>
    <w:rsid w:val="009D4632"/>
    <w:rsid w:val="009D48B7"/>
    <w:rsid w:val="009D5E71"/>
    <w:rsid w:val="009D65E5"/>
    <w:rsid w:val="009D66FE"/>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F48"/>
    <w:rsid w:val="009F404C"/>
    <w:rsid w:val="009F44E8"/>
    <w:rsid w:val="009F4D69"/>
    <w:rsid w:val="009F5A93"/>
    <w:rsid w:val="009F5D6F"/>
    <w:rsid w:val="009F5E2C"/>
    <w:rsid w:val="009F655C"/>
    <w:rsid w:val="009F7A27"/>
    <w:rsid w:val="00A0063B"/>
    <w:rsid w:val="00A006A8"/>
    <w:rsid w:val="00A00AB2"/>
    <w:rsid w:val="00A01233"/>
    <w:rsid w:val="00A01580"/>
    <w:rsid w:val="00A022B6"/>
    <w:rsid w:val="00A024E6"/>
    <w:rsid w:val="00A0396D"/>
    <w:rsid w:val="00A03BAE"/>
    <w:rsid w:val="00A04FD2"/>
    <w:rsid w:val="00A05B2A"/>
    <w:rsid w:val="00A05BD0"/>
    <w:rsid w:val="00A06081"/>
    <w:rsid w:val="00A065C9"/>
    <w:rsid w:val="00A06982"/>
    <w:rsid w:val="00A06D0A"/>
    <w:rsid w:val="00A06DC4"/>
    <w:rsid w:val="00A07A3D"/>
    <w:rsid w:val="00A10B4B"/>
    <w:rsid w:val="00A10EF2"/>
    <w:rsid w:val="00A11069"/>
    <w:rsid w:val="00A11779"/>
    <w:rsid w:val="00A12086"/>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2430"/>
    <w:rsid w:val="00A23123"/>
    <w:rsid w:val="00A23B60"/>
    <w:rsid w:val="00A24129"/>
    <w:rsid w:val="00A24131"/>
    <w:rsid w:val="00A24369"/>
    <w:rsid w:val="00A2510F"/>
    <w:rsid w:val="00A2594B"/>
    <w:rsid w:val="00A26776"/>
    <w:rsid w:val="00A26F50"/>
    <w:rsid w:val="00A2706E"/>
    <w:rsid w:val="00A271FA"/>
    <w:rsid w:val="00A274FC"/>
    <w:rsid w:val="00A301BA"/>
    <w:rsid w:val="00A30921"/>
    <w:rsid w:val="00A31D7B"/>
    <w:rsid w:val="00A31F21"/>
    <w:rsid w:val="00A32699"/>
    <w:rsid w:val="00A32C7A"/>
    <w:rsid w:val="00A33045"/>
    <w:rsid w:val="00A33994"/>
    <w:rsid w:val="00A34CDE"/>
    <w:rsid w:val="00A34FEE"/>
    <w:rsid w:val="00A3554F"/>
    <w:rsid w:val="00A35671"/>
    <w:rsid w:val="00A35E00"/>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2F0"/>
    <w:rsid w:val="00A502C7"/>
    <w:rsid w:val="00A504F3"/>
    <w:rsid w:val="00A50870"/>
    <w:rsid w:val="00A509D2"/>
    <w:rsid w:val="00A51193"/>
    <w:rsid w:val="00A51B88"/>
    <w:rsid w:val="00A51C8D"/>
    <w:rsid w:val="00A52DAE"/>
    <w:rsid w:val="00A536DE"/>
    <w:rsid w:val="00A53C4C"/>
    <w:rsid w:val="00A5579D"/>
    <w:rsid w:val="00A55B63"/>
    <w:rsid w:val="00A55E04"/>
    <w:rsid w:val="00A55E6C"/>
    <w:rsid w:val="00A57DDB"/>
    <w:rsid w:val="00A60038"/>
    <w:rsid w:val="00A606CE"/>
    <w:rsid w:val="00A60A35"/>
    <w:rsid w:val="00A62C2A"/>
    <w:rsid w:val="00A63C8D"/>
    <w:rsid w:val="00A63D0F"/>
    <w:rsid w:val="00A6463F"/>
    <w:rsid w:val="00A64F2C"/>
    <w:rsid w:val="00A651A5"/>
    <w:rsid w:val="00A6597B"/>
    <w:rsid w:val="00A66299"/>
    <w:rsid w:val="00A66C93"/>
    <w:rsid w:val="00A67D7B"/>
    <w:rsid w:val="00A70856"/>
    <w:rsid w:val="00A70C21"/>
    <w:rsid w:val="00A71AAA"/>
    <w:rsid w:val="00A722F7"/>
    <w:rsid w:val="00A72907"/>
    <w:rsid w:val="00A72FCA"/>
    <w:rsid w:val="00A73968"/>
    <w:rsid w:val="00A74F20"/>
    <w:rsid w:val="00A77163"/>
    <w:rsid w:val="00A771E5"/>
    <w:rsid w:val="00A77E67"/>
    <w:rsid w:val="00A80864"/>
    <w:rsid w:val="00A80C10"/>
    <w:rsid w:val="00A83119"/>
    <w:rsid w:val="00A8321F"/>
    <w:rsid w:val="00A83D83"/>
    <w:rsid w:val="00A83EBD"/>
    <w:rsid w:val="00A84324"/>
    <w:rsid w:val="00A84860"/>
    <w:rsid w:val="00A84A71"/>
    <w:rsid w:val="00A84E25"/>
    <w:rsid w:val="00A851D7"/>
    <w:rsid w:val="00A852E0"/>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4E16"/>
    <w:rsid w:val="00AB6019"/>
    <w:rsid w:val="00AB67ED"/>
    <w:rsid w:val="00AB6F35"/>
    <w:rsid w:val="00AB7409"/>
    <w:rsid w:val="00AB7D32"/>
    <w:rsid w:val="00AC0183"/>
    <w:rsid w:val="00AC025C"/>
    <w:rsid w:val="00AC2B6E"/>
    <w:rsid w:val="00AC2BB3"/>
    <w:rsid w:val="00AC2CDA"/>
    <w:rsid w:val="00AC43F5"/>
    <w:rsid w:val="00AC5673"/>
    <w:rsid w:val="00AC5DC6"/>
    <w:rsid w:val="00AC60C7"/>
    <w:rsid w:val="00AC6A9D"/>
    <w:rsid w:val="00AC75B0"/>
    <w:rsid w:val="00AC7770"/>
    <w:rsid w:val="00AC790B"/>
    <w:rsid w:val="00AC7F29"/>
    <w:rsid w:val="00AD07AA"/>
    <w:rsid w:val="00AD111D"/>
    <w:rsid w:val="00AD1677"/>
    <w:rsid w:val="00AD1CE9"/>
    <w:rsid w:val="00AD227D"/>
    <w:rsid w:val="00AD2405"/>
    <w:rsid w:val="00AD2906"/>
    <w:rsid w:val="00AD3371"/>
    <w:rsid w:val="00AD358E"/>
    <w:rsid w:val="00AD418E"/>
    <w:rsid w:val="00AD4791"/>
    <w:rsid w:val="00AD4862"/>
    <w:rsid w:val="00AD5AAE"/>
    <w:rsid w:val="00AD5B26"/>
    <w:rsid w:val="00AD5CEE"/>
    <w:rsid w:val="00AD5CF2"/>
    <w:rsid w:val="00AD5E1E"/>
    <w:rsid w:val="00AD7A6B"/>
    <w:rsid w:val="00AE0196"/>
    <w:rsid w:val="00AE0558"/>
    <w:rsid w:val="00AE17EE"/>
    <w:rsid w:val="00AE2A78"/>
    <w:rsid w:val="00AE3053"/>
    <w:rsid w:val="00AE33DF"/>
    <w:rsid w:val="00AE4C13"/>
    <w:rsid w:val="00AE6181"/>
    <w:rsid w:val="00AE63EA"/>
    <w:rsid w:val="00AE6634"/>
    <w:rsid w:val="00AE6AD5"/>
    <w:rsid w:val="00AE7282"/>
    <w:rsid w:val="00AE73CC"/>
    <w:rsid w:val="00AE74C9"/>
    <w:rsid w:val="00AF09BF"/>
    <w:rsid w:val="00AF0EE8"/>
    <w:rsid w:val="00AF1205"/>
    <w:rsid w:val="00AF1732"/>
    <w:rsid w:val="00AF1A69"/>
    <w:rsid w:val="00AF25D0"/>
    <w:rsid w:val="00AF26BB"/>
    <w:rsid w:val="00AF3DC4"/>
    <w:rsid w:val="00AF3F98"/>
    <w:rsid w:val="00AF480E"/>
    <w:rsid w:val="00AF5620"/>
    <w:rsid w:val="00AF592C"/>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585"/>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7423"/>
    <w:rsid w:val="00B27E37"/>
    <w:rsid w:val="00B30CED"/>
    <w:rsid w:val="00B3122E"/>
    <w:rsid w:val="00B31CCF"/>
    <w:rsid w:val="00B31F7F"/>
    <w:rsid w:val="00B323DD"/>
    <w:rsid w:val="00B32779"/>
    <w:rsid w:val="00B331BD"/>
    <w:rsid w:val="00B337F9"/>
    <w:rsid w:val="00B34B09"/>
    <w:rsid w:val="00B379EB"/>
    <w:rsid w:val="00B37D3E"/>
    <w:rsid w:val="00B40FBA"/>
    <w:rsid w:val="00B410D2"/>
    <w:rsid w:val="00B41CC4"/>
    <w:rsid w:val="00B42B1B"/>
    <w:rsid w:val="00B431F1"/>
    <w:rsid w:val="00B4354F"/>
    <w:rsid w:val="00B43AE3"/>
    <w:rsid w:val="00B44316"/>
    <w:rsid w:val="00B44979"/>
    <w:rsid w:val="00B44AEE"/>
    <w:rsid w:val="00B44B55"/>
    <w:rsid w:val="00B4517A"/>
    <w:rsid w:val="00B45E1F"/>
    <w:rsid w:val="00B46427"/>
    <w:rsid w:val="00B473A4"/>
    <w:rsid w:val="00B51316"/>
    <w:rsid w:val="00B515E1"/>
    <w:rsid w:val="00B52353"/>
    <w:rsid w:val="00B524CB"/>
    <w:rsid w:val="00B54775"/>
    <w:rsid w:val="00B547FA"/>
    <w:rsid w:val="00B548E4"/>
    <w:rsid w:val="00B54B18"/>
    <w:rsid w:val="00B550EE"/>
    <w:rsid w:val="00B557D0"/>
    <w:rsid w:val="00B56233"/>
    <w:rsid w:val="00B56830"/>
    <w:rsid w:val="00B56955"/>
    <w:rsid w:val="00B56D28"/>
    <w:rsid w:val="00B56F4D"/>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50"/>
    <w:rsid w:val="00B7008D"/>
    <w:rsid w:val="00B70393"/>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693C"/>
    <w:rsid w:val="00B86984"/>
    <w:rsid w:val="00B90976"/>
    <w:rsid w:val="00B9128B"/>
    <w:rsid w:val="00B9130D"/>
    <w:rsid w:val="00B91336"/>
    <w:rsid w:val="00B92782"/>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0EF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FCC"/>
    <w:rsid w:val="00BB50A0"/>
    <w:rsid w:val="00BB7BC9"/>
    <w:rsid w:val="00BC04CF"/>
    <w:rsid w:val="00BC063E"/>
    <w:rsid w:val="00BC102D"/>
    <w:rsid w:val="00BC14EA"/>
    <w:rsid w:val="00BC1856"/>
    <w:rsid w:val="00BC18A6"/>
    <w:rsid w:val="00BC1A16"/>
    <w:rsid w:val="00BC27A9"/>
    <w:rsid w:val="00BC2899"/>
    <w:rsid w:val="00BC2BC7"/>
    <w:rsid w:val="00BC302C"/>
    <w:rsid w:val="00BC3D3E"/>
    <w:rsid w:val="00BC405B"/>
    <w:rsid w:val="00BC41CB"/>
    <w:rsid w:val="00BC4440"/>
    <w:rsid w:val="00BC4C12"/>
    <w:rsid w:val="00BC57D2"/>
    <w:rsid w:val="00BC5809"/>
    <w:rsid w:val="00BC6D39"/>
    <w:rsid w:val="00BC798D"/>
    <w:rsid w:val="00BC7DDD"/>
    <w:rsid w:val="00BD1C5E"/>
    <w:rsid w:val="00BD20C2"/>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6E1"/>
    <w:rsid w:val="00BF1954"/>
    <w:rsid w:val="00BF1AC5"/>
    <w:rsid w:val="00BF290D"/>
    <w:rsid w:val="00BF2BF0"/>
    <w:rsid w:val="00BF38AC"/>
    <w:rsid w:val="00BF465F"/>
    <w:rsid w:val="00BF55FA"/>
    <w:rsid w:val="00BF56F6"/>
    <w:rsid w:val="00BF57DC"/>
    <w:rsid w:val="00BF58B3"/>
    <w:rsid w:val="00BF5EC9"/>
    <w:rsid w:val="00BF6626"/>
    <w:rsid w:val="00BF68A5"/>
    <w:rsid w:val="00BF7000"/>
    <w:rsid w:val="00C002DD"/>
    <w:rsid w:val="00C0074C"/>
    <w:rsid w:val="00C015C9"/>
    <w:rsid w:val="00C01A87"/>
    <w:rsid w:val="00C01C44"/>
    <w:rsid w:val="00C020D5"/>
    <w:rsid w:val="00C02C0B"/>
    <w:rsid w:val="00C02F31"/>
    <w:rsid w:val="00C03C33"/>
    <w:rsid w:val="00C04CED"/>
    <w:rsid w:val="00C04F02"/>
    <w:rsid w:val="00C05597"/>
    <w:rsid w:val="00C05DF3"/>
    <w:rsid w:val="00C06B78"/>
    <w:rsid w:val="00C06D08"/>
    <w:rsid w:val="00C07423"/>
    <w:rsid w:val="00C0759A"/>
    <w:rsid w:val="00C11A63"/>
    <w:rsid w:val="00C120DE"/>
    <w:rsid w:val="00C13165"/>
    <w:rsid w:val="00C13A02"/>
    <w:rsid w:val="00C14B41"/>
    <w:rsid w:val="00C14E27"/>
    <w:rsid w:val="00C14F17"/>
    <w:rsid w:val="00C15A8E"/>
    <w:rsid w:val="00C16BB8"/>
    <w:rsid w:val="00C17B29"/>
    <w:rsid w:val="00C17B96"/>
    <w:rsid w:val="00C20728"/>
    <w:rsid w:val="00C22343"/>
    <w:rsid w:val="00C2363D"/>
    <w:rsid w:val="00C23776"/>
    <w:rsid w:val="00C25B4D"/>
    <w:rsid w:val="00C26D43"/>
    <w:rsid w:val="00C3138D"/>
    <w:rsid w:val="00C320CF"/>
    <w:rsid w:val="00C32DB0"/>
    <w:rsid w:val="00C335A8"/>
    <w:rsid w:val="00C33F6A"/>
    <w:rsid w:val="00C345A3"/>
    <w:rsid w:val="00C345A6"/>
    <w:rsid w:val="00C34CA7"/>
    <w:rsid w:val="00C35510"/>
    <w:rsid w:val="00C36841"/>
    <w:rsid w:val="00C37CBF"/>
    <w:rsid w:val="00C40211"/>
    <w:rsid w:val="00C4043D"/>
    <w:rsid w:val="00C40AB6"/>
    <w:rsid w:val="00C4121E"/>
    <w:rsid w:val="00C4137C"/>
    <w:rsid w:val="00C41D68"/>
    <w:rsid w:val="00C41EED"/>
    <w:rsid w:val="00C4253B"/>
    <w:rsid w:val="00C437E8"/>
    <w:rsid w:val="00C44330"/>
    <w:rsid w:val="00C462D4"/>
    <w:rsid w:val="00C463CB"/>
    <w:rsid w:val="00C4672B"/>
    <w:rsid w:val="00C46CB9"/>
    <w:rsid w:val="00C50B40"/>
    <w:rsid w:val="00C50B48"/>
    <w:rsid w:val="00C50DE8"/>
    <w:rsid w:val="00C50F28"/>
    <w:rsid w:val="00C510CE"/>
    <w:rsid w:val="00C5208A"/>
    <w:rsid w:val="00C52373"/>
    <w:rsid w:val="00C530FC"/>
    <w:rsid w:val="00C532E8"/>
    <w:rsid w:val="00C535F0"/>
    <w:rsid w:val="00C5389F"/>
    <w:rsid w:val="00C54CF9"/>
    <w:rsid w:val="00C54F3B"/>
    <w:rsid w:val="00C54F4E"/>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D36"/>
    <w:rsid w:val="00C65E92"/>
    <w:rsid w:val="00C66101"/>
    <w:rsid w:val="00C70035"/>
    <w:rsid w:val="00C7052C"/>
    <w:rsid w:val="00C70EAC"/>
    <w:rsid w:val="00C715A2"/>
    <w:rsid w:val="00C72748"/>
    <w:rsid w:val="00C7328D"/>
    <w:rsid w:val="00C732F7"/>
    <w:rsid w:val="00C73307"/>
    <w:rsid w:val="00C733E1"/>
    <w:rsid w:val="00C73F46"/>
    <w:rsid w:val="00C73FBB"/>
    <w:rsid w:val="00C7426A"/>
    <w:rsid w:val="00C74C70"/>
    <w:rsid w:val="00C765BC"/>
    <w:rsid w:val="00C772F9"/>
    <w:rsid w:val="00C80386"/>
    <w:rsid w:val="00C83977"/>
    <w:rsid w:val="00C83EB5"/>
    <w:rsid w:val="00C84CC5"/>
    <w:rsid w:val="00C84CD6"/>
    <w:rsid w:val="00C84FDB"/>
    <w:rsid w:val="00C84FFC"/>
    <w:rsid w:val="00C858B7"/>
    <w:rsid w:val="00C85A5B"/>
    <w:rsid w:val="00C85D01"/>
    <w:rsid w:val="00C861B4"/>
    <w:rsid w:val="00C861CD"/>
    <w:rsid w:val="00C8640A"/>
    <w:rsid w:val="00C879EF"/>
    <w:rsid w:val="00C87C72"/>
    <w:rsid w:val="00C87DFC"/>
    <w:rsid w:val="00C90112"/>
    <w:rsid w:val="00C90DBA"/>
    <w:rsid w:val="00C9207F"/>
    <w:rsid w:val="00C921EC"/>
    <w:rsid w:val="00C9238E"/>
    <w:rsid w:val="00C92E33"/>
    <w:rsid w:val="00C92F02"/>
    <w:rsid w:val="00C92F7F"/>
    <w:rsid w:val="00C936E4"/>
    <w:rsid w:val="00C93A79"/>
    <w:rsid w:val="00C93DBC"/>
    <w:rsid w:val="00C940B5"/>
    <w:rsid w:val="00C95019"/>
    <w:rsid w:val="00C953ED"/>
    <w:rsid w:val="00C9629C"/>
    <w:rsid w:val="00C96549"/>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D5"/>
    <w:rsid w:val="00CB090B"/>
    <w:rsid w:val="00CB09E0"/>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266F"/>
    <w:rsid w:val="00CC2B8F"/>
    <w:rsid w:val="00CC2F73"/>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36BC"/>
    <w:rsid w:val="00CE42AC"/>
    <w:rsid w:val="00CE4599"/>
    <w:rsid w:val="00CE46A3"/>
    <w:rsid w:val="00CE4A8D"/>
    <w:rsid w:val="00CE5FEC"/>
    <w:rsid w:val="00CE680A"/>
    <w:rsid w:val="00CE6827"/>
    <w:rsid w:val="00CE72F5"/>
    <w:rsid w:val="00CE7D59"/>
    <w:rsid w:val="00CF09F5"/>
    <w:rsid w:val="00CF0A8A"/>
    <w:rsid w:val="00CF0C02"/>
    <w:rsid w:val="00CF0EE7"/>
    <w:rsid w:val="00CF12BA"/>
    <w:rsid w:val="00CF14C6"/>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1C95"/>
    <w:rsid w:val="00D020FA"/>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6B69"/>
    <w:rsid w:val="00D276FF"/>
    <w:rsid w:val="00D27C60"/>
    <w:rsid w:val="00D311BE"/>
    <w:rsid w:val="00D31A91"/>
    <w:rsid w:val="00D31D1E"/>
    <w:rsid w:val="00D332D6"/>
    <w:rsid w:val="00D33347"/>
    <w:rsid w:val="00D33354"/>
    <w:rsid w:val="00D335BC"/>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684A"/>
    <w:rsid w:val="00D47023"/>
    <w:rsid w:val="00D470D9"/>
    <w:rsid w:val="00D47A17"/>
    <w:rsid w:val="00D47A5F"/>
    <w:rsid w:val="00D47E5B"/>
    <w:rsid w:val="00D50560"/>
    <w:rsid w:val="00D5145A"/>
    <w:rsid w:val="00D5159B"/>
    <w:rsid w:val="00D5160B"/>
    <w:rsid w:val="00D529B4"/>
    <w:rsid w:val="00D529E0"/>
    <w:rsid w:val="00D52EF9"/>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178"/>
    <w:rsid w:val="00D62D02"/>
    <w:rsid w:val="00D63BF1"/>
    <w:rsid w:val="00D64E72"/>
    <w:rsid w:val="00D65FC6"/>
    <w:rsid w:val="00D66BD7"/>
    <w:rsid w:val="00D709C6"/>
    <w:rsid w:val="00D71172"/>
    <w:rsid w:val="00D71677"/>
    <w:rsid w:val="00D72141"/>
    <w:rsid w:val="00D7472B"/>
    <w:rsid w:val="00D7483C"/>
    <w:rsid w:val="00D7620D"/>
    <w:rsid w:val="00D76CE4"/>
    <w:rsid w:val="00D80206"/>
    <w:rsid w:val="00D80FDD"/>
    <w:rsid w:val="00D81207"/>
    <w:rsid w:val="00D8133F"/>
    <w:rsid w:val="00D81E23"/>
    <w:rsid w:val="00D82621"/>
    <w:rsid w:val="00D8306E"/>
    <w:rsid w:val="00D8336B"/>
    <w:rsid w:val="00D83577"/>
    <w:rsid w:val="00D83FA5"/>
    <w:rsid w:val="00D852B4"/>
    <w:rsid w:val="00D8642B"/>
    <w:rsid w:val="00D86736"/>
    <w:rsid w:val="00D86F67"/>
    <w:rsid w:val="00D878B6"/>
    <w:rsid w:val="00D87B24"/>
    <w:rsid w:val="00D90713"/>
    <w:rsid w:val="00D90A8B"/>
    <w:rsid w:val="00D91674"/>
    <w:rsid w:val="00D921C6"/>
    <w:rsid w:val="00D92466"/>
    <w:rsid w:val="00D924F8"/>
    <w:rsid w:val="00D92D7D"/>
    <w:rsid w:val="00D93A18"/>
    <w:rsid w:val="00D93C81"/>
    <w:rsid w:val="00D9421A"/>
    <w:rsid w:val="00D9531E"/>
    <w:rsid w:val="00D95C52"/>
    <w:rsid w:val="00D95DA4"/>
    <w:rsid w:val="00D97B9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3D23"/>
    <w:rsid w:val="00DB421D"/>
    <w:rsid w:val="00DB49B8"/>
    <w:rsid w:val="00DB70C6"/>
    <w:rsid w:val="00DB768E"/>
    <w:rsid w:val="00DC00E1"/>
    <w:rsid w:val="00DC0155"/>
    <w:rsid w:val="00DC03F0"/>
    <w:rsid w:val="00DC061D"/>
    <w:rsid w:val="00DC094B"/>
    <w:rsid w:val="00DC11C8"/>
    <w:rsid w:val="00DC3004"/>
    <w:rsid w:val="00DC396A"/>
    <w:rsid w:val="00DC5934"/>
    <w:rsid w:val="00DC7076"/>
    <w:rsid w:val="00DC762A"/>
    <w:rsid w:val="00DC7B9F"/>
    <w:rsid w:val="00DD07F0"/>
    <w:rsid w:val="00DD1328"/>
    <w:rsid w:val="00DD14D5"/>
    <w:rsid w:val="00DD1B7A"/>
    <w:rsid w:val="00DD205F"/>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72E"/>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AAD"/>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2CB4"/>
    <w:rsid w:val="00E238CF"/>
    <w:rsid w:val="00E23DFC"/>
    <w:rsid w:val="00E2412A"/>
    <w:rsid w:val="00E24445"/>
    <w:rsid w:val="00E245E6"/>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B31"/>
    <w:rsid w:val="00E35D73"/>
    <w:rsid w:val="00E35DAE"/>
    <w:rsid w:val="00E35DDA"/>
    <w:rsid w:val="00E361E3"/>
    <w:rsid w:val="00E367B8"/>
    <w:rsid w:val="00E3708F"/>
    <w:rsid w:val="00E37589"/>
    <w:rsid w:val="00E37D38"/>
    <w:rsid w:val="00E4085B"/>
    <w:rsid w:val="00E43FED"/>
    <w:rsid w:val="00E4416B"/>
    <w:rsid w:val="00E4492A"/>
    <w:rsid w:val="00E454E0"/>
    <w:rsid w:val="00E455AA"/>
    <w:rsid w:val="00E45E3A"/>
    <w:rsid w:val="00E460C8"/>
    <w:rsid w:val="00E47891"/>
    <w:rsid w:val="00E47A10"/>
    <w:rsid w:val="00E47E78"/>
    <w:rsid w:val="00E502AC"/>
    <w:rsid w:val="00E5066D"/>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58D"/>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5986"/>
    <w:rsid w:val="00E96121"/>
    <w:rsid w:val="00E96821"/>
    <w:rsid w:val="00E96EAB"/>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4A03"/>
    <w:rsid w:val="00EB4B87"/>
    <w:rsid w:val="00EB5192"/>
    <w:rsid w:val="00EB5BEF"/>
    <w:rsid w:val="00EB766A"/>
    <w:rsid w:val="00EB79A7"/>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AEE"/>
    <w:rsid w:val="00ED1B2C"/>
    <w:rsid w:val="00ED1D68"/>
    <w:rsid w:val="00ED306B"/>
    <w:rsid w:val="00ED313E"/>
    <w:rsid w:val="00ED31C6"/>
    <w:rsid w:val="00ED4390"/>
    <w:rsid w:val="00ED5081"/>
    <w:rsid w:val="00ED52FF"/>
    <w:rsid w:val="00ED5398"/>
    <w:rsid w:val="00ED5B5E"/>
    <w:rsid w:val="00ED72EA"/>
    <w:rsid w:val="00ED75CF"/>
    <w:rsid w:val="00EE0A19"/>
    <w:rsid w:val="00EE0F95"/>
    <w:rsid w:val="00EE0F96"/>
    <w:rsid w:val="00EE15FC"/>
    <w:rsid w:val="00EE16D1"/>
    <w:rsid w:val="00EE196A"/>
    <w:rsid w:val="00EE1A3A"/>
    <w:rsid w:val="00EE2B41"/>
    <w:rsid w:val="00EE2F5F"/>
    <w:rsid w:val="00EE36C6"/>
    <w:rsid w:val="00EE4F1C"/>
    <w:rsid w:val="00EE5905"/>
    <w:rsid w:val="00EE6D82"/>
    <w:rsid w:val="00EE6EC9"/>
    <w:rsid w:val="00EE76F3"/>
    <w:rsid w:val="00EE7A1D"/>
    <w:rsid w:val="00EF05C1"/>
    <w:rsid w:val="00EF0E45"/>
    <w:rsid w:val="00EF10CC"/>
    <w:rsid w:val="00EF2453"/>
    <w:rsid w:val="00EF252C"/>
    <w:rsid w:val="00EF3141"/>
    <w:rsid w:val="00EF33BA"/>
    <w:rsid w:val="00EF33EA"/>
    <w:rsid w:val="00EF39B8"/>
    <w:rsid w:val="00EF3DAB"/>
    <w:rsid w:val="00EF41F2"/>
    <w:rsid w:val="00EF451F"/>
    <w:rsid w:val="00EF46A2"/>
    <w:rsid w:val="00EF4AC6"/>
    <w:rsid w:val="00EF4C4D"/>
    <w:rsid w:val="00EF4E11"/>
    <w:rsid w:val="00EF524C"/>
    <w:rsid w:val="00EF5732"/>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7A9"/>
    <w:rsid w:val="00F05E97"/>
    <w:rsid w:val="00F06842"/>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3030"/>
    <w:rsid w:val="00F33769"/>
    <w:rsid w:val="00F34947"/>
    <w:rsid w:val="00F34C6F"/>
    <w:rsid w:val="00F34C88"/>
    <w:rsid w:val="00F35A6F"/>
    <w:rsid w:val="00F35DFC"/>
    <w:rsid w:val="00F36559"/>
    <w:rsid w:val="00F36841"/>
    <w:rsid w:val="00F37356"/>
    <w:rsid w:val="00F377D3"/>
    <w:rsid w:val="00F40092"/>
    <w:rsid w:val="00F410C0"/>
    <w:rsid w:val="00F41CA6"/>
    <w:rsid w:val="00F42FF3"/>
    <w:rsid w:val="00F443A7"/>
    <w:rsid w:val="00F44491"/>
    <w:rsid w:val="00F4458F"/>
    <w:rsid w:val="00F467F3"/>
    <w:rsid w:val="00F46BDA"/>
    <w:rsid w:val="00F46F4A"/>
    <w:rsid w:val="00F47034"/>
    <w:rsid w:val="00F4740A"/>
    <w:rsid w:val="00F475A1"/>
    <w:rsid w:val="00F50048"/>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30C2"/>
    <w:rsid w:val="00F658B6"/>
    <w:rsid w:val="00F65A76"/>
    <w:rsid w:val="00F67F66"/>
    <w:rsid w:val="00F67F74"/>
    <w:rsid w:val="00F70C5A"/>
    <w:rsid w:val="00F729A7"/>
    <w:rsid w:val="00F72C0B"/>
    <w:rsid w:val="00F72E0D"/>
    <w:rsid w:val="00F7310E"/>
    <w:rsid w:val="00F73242"/>
    <w:rsid w:val="00F73D9E"/>
    <w:rsid w:val="00F75DE2"/>
    <w:rsid w:val="00F761F5"/>
    <w:rsid w:val="00F76260"/>
    <w:rsid w:val="00F7711E"/>
    <w:rsid w:val="00F77768"/>
    <w:rsid w:val="00F77929"/>
    <w:rsid w:val="00F807FA"/>
    <w:rsid w:val="00F80CB2"/>
    <w:rsid w:val="00F80FF6"/>
    <w:rsid w:val="00F8268E"/>
    <w:rsid w:val="00F84A7C"/>
    <w:rsid w:val="00F85206"/>
    <w:rsid w:val="00F85500"/>
    <w:rsid w:val="00F86080"/>
    <w:rsid w:val="00F862DC"/>
    <w:rsid w:val="00F87848"/>
    <w:rsid w:val="00F9044B"/>
    <w:rsid w:val="00F907AA"/>
    <w:rsid w:val="00F9212B"/>
    <w:rsid w:val="00F924AC"/>
    <w:rsid w:val="00F92500"/>
    <w:rsid w:val="00F92C24"/>
    <w:rsid w:val="00F93264"/>
    <w:rsid w:val="00F947FE"/>
    <w:rsid w:val="00F954FB"/>
    <w:rsid w:val="00F96A87"/>
    <w:rsid w:val="00F96CEB"/>
    <w:rsid w:val="00FA0964"/>
    <w:rsid w:val="00FA0C34"/>
    <w:rsid w:val="00FA17FA"/>
    <w:rsid w:val="00FA24C6"/>
    <w:rsid w:val="00FA4FB4"/>
    <w:rsid w:val="00FA546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6A5"/>
    <w:rsid w:val="00FC78F9"/>
    <w:rsid w:val="00FD0481"/>
    <w:rsid w:val="00FD19A9"/>
    <w:rsid w:val="00FD1C5B"/>
    <w:rsid w:val="00FD2049"/>
    <w:rsid w:val="00FD20DE"/>
    <w:rsid w:val="00FD3517"/>
    <w:rsid w:val="00FD3EB4"/>
    <w:rsid w:val="00FD5C96"/>
    <w:rsid w:val="00FD5F41"/>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D37"/>
    <w:rsid w:val="00FF5825"/>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24182"/>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24182"/>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24182"/>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24182"/>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1"/>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qFormat/>
    <w:rsid w:val="004D181A"/>
    <w:pPr>
      <w:keepLines/>
      <w:numPr>
        <w:numId w:val="4"/>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paragraph" w:styleId="Recuodecorpodetexto3">
    <w:name w:val="Body Text Indent 3"/>
    <w:basedOn w:val="Normal"/>
    <w:link w:val="Recuodecorpodetexto3Char"/>
    <w:unhideWhenUsed/>
    <w:rsid w:val="00D470D9"/>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D470D9"/>
    <w:rPr>
      <w:rFonts w:eastAsia="Times New Roman"/>
      <w:sz w:val="16"/>
      <w:szCs w:val="16"/>
    </w:rPr>
  </w:style>
  <w:style w:type="character" w:customStyle="1" w:styleId="Normaltext">
    <w:name w:val="Normal text"/>
    <w:uiPriority w:val="99"/>
    <w:rsid w:val="00D66BD7"/>
    <w:rPr>
      <w:sz w:val="20"/>
      <w:szCs w:val="20"/>
    </w:rPr>
  </w:style>
  <w:style w:type="character" w:customStyle="1" w:styleId="Ttulo6Char">
    <w:name w:val="Título 6 Char"/>
    <w:basedOn w:val="Fontepargpadro"/>
    <w:link w:val="Ttulo6"/>
    <w:rsid w:val="00524182"/>
    <w:rPr>
      <w:rFonts w:ascii="Arial Narrow" w:eastAsia="Times New Roman" w:hAnsi="Arial Narrow"/>
      <w:snapToGrid w:val="0"/>
      <w:sz w:val="28"/>
    </w:rPr>
  </w:style>
  <w:style w:type="character" w:customStyle="1" w:styleId="Ttulo7Char">
    <w:name w:val="Título 7 Char"/>
    <w:basedOn w:val="Fontepargpadro"/>
    <w:link w:val="Ttulo7"/>
    <w:rsid w:val="00524182"/>
    <w:rPr>
      <w:rFonts w:ascii="Arial Narrow" w:eastAsia="Times New Roman" w:hAnsi="Arial Narrow"/>
      <w:snapToGrid w:val="0"/>
      <w:sz w:val="28"/>
    </w:rPr>
  </w:style>
  <w:style w:type="character" w:customStyle="1" w:styleId="Ttulo8Char">
    <w:name w:val="Título 8 Char"/>
    <w:basedOn w:val="Fontepargpadro"/>
    <w:link w:val="Ttulo8"/>
    <w:rsid w:val="00524182"/>
    <w:rPr>
      <w:rFonts w:ascii="Arial" w:eastAsia="Times New Roman" w:hAnsi="Arial" w:cs="Arial"/>
      <w:b/>
      <w:bCs/>
      <w:sz w:val="25"/>
      <w:szCs w:val="25"/>
    </w:rPr>
  </w:style>
  <w:style w:type="character" w:customStyle="1" w:styleId="Ttulo9Char">
    <w:name w:val="Título 9 Char"/>
    <w:basedOn w:val="Fontepargpadro"/>
    <w:link w:val="Ttulo9"/>
    <w:rsid w:val="00524182"/>
    <w:rPr>
      <w:rFonts w:ascii="Arial" w:eastAsia="Times New Roman" w:hAnsi="Arial" w:cs="Arial"/>
      <w:sz w:val="22"/>
      <w:szCs w:val="22"/>
    </w:rPr>
  </w:style>
  <w:style w:type="paragraph" w:customStyle="1" w:styleId="xl63">
    <w:name w:val="xl63"/>
    <w:basedOn w:val="Normal"/>
    <w:rsid w:val="00524182"/>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24182"/>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24182"/>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24182"/>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24182"/>
    <w:pPr>
      <w:spacing w:before="100" w:beforeAutospacing="1" w:after="100" w:afterAutospacing="1"/>
    </w:pPr>
    <w:rPr>
      <w:rFonts w:eastAsia="Times New Roman"/>
      <w:b/>
      <w:bCs/>
      <w:sz w:val="28"/>
      <w:szCs w:val="28"/>
    </w:rPr>
  </w:style>
  <w:style w:type="paragraph" w:customStyle="1" w:styleId="xl83">
    <w:name w:val="xl83"/>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24182"/>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24182"/>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24182"/>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24182"/>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24182"/>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24182"/>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24182"/>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24182"/>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24182"/>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24182"/>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24182"/>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24182"/>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24182"/>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24182"/>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24182"/>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2418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24182"/>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24182"/>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24182"/>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24182"/>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24182"/>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24182"/>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24182"/>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24182"/>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24182"/>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24182"/>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24182"/>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24182"/>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24182"/>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24182"/>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24182"/>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24182"/>
  </w:style>
  <w:style w:type="paragraph" w:customStyle="1" w:styleId="reservado3">
    <w:name w:val="reservado3"/>
    <w:basedOn w:val="Normal"/>
    <w:rsid w:val="00524182"/>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24182"/>
    <w:rPr>
      <w:rFonts w:ascii="CG Times" w:eastAsia="Times New Roman" w:hAnsi="CG Times"/>
      <w:color w:val="000000"/>
      <w:sz w:val="24"/>
      <w:lang w:val="en-US"/>
    </w:rPr>
  </w:style>
  <w:style w:type="paragraph" w:customStyle="1" w:styleId="Estilo1">
    <w:name w:val="Estilo1"/>
    <w:basedOn w:val="Normal"/>
    <w:rsid w:val="00524182"/>
    <w:pPr>
      <w:spacing w:after="120" w:line="360" w:lineRule="auto"/>
      <w:ind w:left="567"/>
      <w:jc w:val="both"/>
    </w:pPr>
    <w:rPr>
      <w:rFonts w:eastAsia="Times New Roman"/>
      <w:sz w:val="20"/>
      <w:szCs w:val="20"/>
    </w:rPr>
  </w:style>
  <w:style w:type="paragraph" w:customStyle="1" w:styleId="P30">
    <w:name w:val="P30"/>
    <w:basedOn w:val="Normal"/>
    <w:rsid w:val="00524182"/>
    <w:pPr>
      <w:snapToGrid w:val="0"/>
      <w:jc w:val="both"/>
    </w:pPr>
    <w:rPr>
      <w:rFonts w:eastAsia="Times New Roman"/>
      <w:b/>
      <w:szCs w:val="20"/>
    </w:rPr>
  </w:style>
  <w:style w:type="paragraph" w:customStyle="1" w:styleId="Corpodetexto21">
    <w:name w:val="Corpo de texto 21"/>
    <w:basedOn w:val="Normal"/>
    <w:rsid w:val="00524182"/>
    <w:pPr>
      <w:ind w:firstLine="709"/>
      <w:jc w:val="both"/>
    </w:pPr>
    <w:rPr>
      <w:rFonts w:eastAsia="Times New Roman"/>
      <w:szCs w:val="20"/>
    </w:rPr>
  </w:style>
  <w:style w:type="paragraph" w:customStyle="1" w:styleId="A251175">
    <w:name w:val="_A251175"/>
    <w:basedOn w:val="Normal"/>
    <w:rsid w:val="00524182"/>
    <w:pPr>
      <w:ind w:left="1440" w:firstLine="3456"/>
      <w:jc w:val="both"/>
    </w:pPr>
    <w:rPr>
      <w:rFonts w:ascii="Tms Rmn" w:eastAsia="Times New Roman" w:hAnsi="Tms Rmn"/>
      <w:szCs w:val="20"/>
    </w:rPr>
  </w:style>
  <w:style w:type="paragraph" w:customStyle="1" w:styleId="A250875">
    <w:name w:val="_A250875"/>
    <w:basedOn w:val="Normal"/>
    <w:rsid w:val="00524182"/>
    <w:pPr>
      <w:ind w:left="1008" w:firstLine="3456"/>
      <w:jc w:val="both"/>
    </w:pPr>
    <w:rPr>
      <w:rFonts w:ascii="Tms Rmn" w:eastAsia="Times New Roman" w:hAnsi="Tms Rmn"/>
      <w:szCs w:val="20"/>
    </w:rPr>
  </w:style>
  <w:style w:type="paragraph" w:customStyle="1" w:styleId="A251075">
    <w:name w:val="_A251075"/>
    <w:basedOn w:val="Normal"/>
    <w:rsid w:val="00524182"/>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524182"/>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524182"/>
    <w:rPr>
      <w:rFonts w:eastAsia="Times New Roman"/>
      <w:sz w:val="24"/>
      <w:szCs w:val="24"/>
    </w:rPr>
  </w:style>
  <w:style w:type="paragraph" w:styleId="Textoembloco">
    <w:name w:val="Block Text"/>
    <w:basedOn w:val="Normal"/>
    <w:rsid w:val="00524182"/>
    <w:pPr>
      <w:ind w:left="-567" w:right="-765"/>
      <w:jc w:val="both"/>
    </w:pPr>
    <w:rPr>
      <w:rFonts w:ascii="Arial" w:eastAsia="Times New Roman" w:hAnsi="Arial"/>
      <w:sz w:val="22"/>
      <w:szCs w:val="20"/>
    </w:rPr>
  </w:style>
  <w:style w:type="paragraph" w:customStyle="1" w:styleId="Document1">
    <w:name w:val="Document 1"/>
    <w:rsid w:val="00524182"/>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24182"/>
    <w:pPr>
      <w:widowControl w:val="0"/>
      <w:ind w:left="1418"/>
      <w:jc w:val="both"/>
    </w:pPr>
    <w:rPr>
      <w:rFonts w:ascii="Arial" w:eastAsia="Times New Roman" w:hAnsi="Arial"/>
      <w:szCs w:val="20"/>
    </w:rPr>
  </w:style>
  <w:style w:type="paragraph" w:styleId="TextosemFormatao">
    <w:name w:val="Plain Text"/>
    <w:basedOn w:val="Normal"/>
    <w:link w:val="TextosemFormataoChar"/>
    <w:rsid w:val="00524182"/>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24182"/>
    <w:rPr>
      <w:rFonts w:ascii="Courier New" w:eastAsia="Times New Roman" w:hAnsi="Courier New"/>
    </w:rPr>
  </w:style>
  <w:style w:type="paragraph" w:customStyle="1" w:styleId="xl24">
    <w:name w:val="xl24"/>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2418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24182"/>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241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2418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24182"/>
  </w:style>
  <w:style w:type="character" w:customStyle="1" w:styleId="tex3">
    <w:name w:val="tex3"/>
    <w:basedOn w:val="Fontepargpadro"/>
    <w:rsid w:val="00524182"/>
  </w:style>
  <w:style w:type="paragraph" w:customStyle="1" w:styleId="Style2">
    <w:name w:val="Style 2"/>
    <w:basedOn w:val="Normal"/>
    <w:uiPriority w:val="99"/>
    <w:rsid w:val="00524182"/>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24182"/>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24182"/>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24182"/>
    <w:rPr>
      <w:sz w:val="20"/>
    </w:rPr>
  </w:style>
  <w:style w:type="character" w:customStyle="1" w:styleId="CharacterStyle1">
    <w:name w:val="Character Style 1"/>
    <w:uiPriority w:val="99"/>
    <w:rsid w:val="00524182"/>
    <w:rPr>
      <w:rFonts w:ascii="Tahoma" w:hAnsi="Tahoma"/>
      <w:sz w:val="19"/>
    </w:rPr>
  </w:style>
  <w:style w:type="paragraph" w:customStyle="1" w:styleId="TableParagraph">
    <w:name w:val="Table Paragraph"/>
    <w:basedOn w:val="Normal"/>
    <w:rsid w:val="00524182"/>
    <w:pPr>
      <w:widowControl w:val="0"/>
      <w:autoSpaceDE w:val="0"/>
      <w:autoSpaceDN w:val="0"/>
    </w:pPr>
    <w:rPr>
      <w:rFonts w:ascii="Arial" w:eastAsia="Arial" w:hAnsi="Arial" w:cs="Arial"/>
      <w:sz w:val="22"/>
      <w:szCs w:val="22"/>
      <w:lang w:val="en-US" w:eastAsia="en-US"/>
    </w:rPr>
  </w:style>
  <w:style w:type="paragraph" w:customStyle="1" w:styleId="Quotations">
    <w:name w:val="Quotations"/>
    <w:basedOn w:val="Standard"/>
    <w:rsid w:val="00524182"/>
    <w:pPr>
      <w:spacing w:after="283"/>
      <w:ind w:left="567" w:right="567"/>
    </w:pPr>
  </w:style>
  <w:style w:type="numbering" w:customStyle="1" w:styleId="Listaatual1">
    <w:name w:val="Lista atual1"/>
    <w:uiPriority w:val="99"/>
    <w:rsid w:val="00524182"/>
    <w:pPr>
      <w:numPr>
        <w:numId w:val="15"/>
      </w:numPr>
    </w:pPr>
  </w:style>
  <w:style w:type="character" w:customStyle="1" w:styleId="whitespace-normal">
    <w:name w:val="whitespace-normal"/>
    <w:basedOn w:val="Fontepargpadro"/>
    <w:rsid w:val="00D52EF9"/>
  </w:style>
  <w:style w:type="paragraph" w:styleId="Textodenotaderodap">
    <w:name w:val="footnote text"/>
    <w:basedOn w:val="Normal"/>
    <w:link w:val="TextodenotaderodapChar"/>
    <w:uiPriority w:val="99"/>
    <w:semiHidden/>
    <w:unhideWhenUsed/>
    <w:rsid w:val="00D52EF9"/>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D52EF9"/>
    <w:rPr>
      <w:rFonts w:asciiTheme="minorHAnsi" w:eastAsiaTheme="minorHAnsi" w:hAnsiTheme="minorHAnsi" w:cstheme="minorBidi"/>
      <w:lang w:eastAsia="en-US"/>
    </w:rPr>
  </w:style>
  <w:style w:type="character" w:styleId="Refdenotaderodap">
    <w:name w:val="footnote reference"/>
    <w:basedOn w:val="Fontepargpadro"/>
    <w:uiPriority w:val="99"/>
    <w:semiHidden/>
    <w:unhideWhenUsed/>
    <w:rsid w:val="00D52E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3008912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gems.ms.gov.br/?page_id=22"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selviria@gmail.co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25art1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eader" Target="header1.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www.agems.ms.gov.br/?page_id=22"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9B94F-2D2C-4207-A099-917772AF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69</Pages>
  <Words>30583</Words>
  <Characters>165149</Characters>
  <Application>Microsoft Office Word</Application>
  <DocSecurity>0</DocSecurity>
  <Lines>1376</Lines>
  <Paragraphs>390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195342</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29</cp:revision>
  <cp:lastPrinted>2025-09-09T18:31:00Z</cp:lastPrinted>
  <dcterms:created xsi:type="dcterms:W3CDTF">2026-03-28T13:13:00Z</dcterms:created>
  <dcterms:modified xsi:type="dcterms:W3CDTF">2026-04-27T19:45:00Z</dcterms:modified>
</cp:coreProperties>
</file>